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C922" w14:textId="77777777" w:rsidR="00B031E2" w:rsidRPr="00710483" w:rsidRDefault="00B031E2" w:rsidP="00B031E2">
      <w:pPr>
        <w:pStyle w:val="NoSpacing"/>
        <w:rPr>
          <w:sz w:val="16"/>
        </w:rPr>
      </w:pPr>
      <w:r w:rsidRPr="00710483">
        <w:rPr>
          <w:sz w:val="16"/>
        </w:rPr>
        <w:t xml:space="preserve">AP Psychology </w:t>
      </w:r>
    </w:p>
    <w:p w14:paraId="79BB069F" w14:textId="77777777" w:rsidR="00B031E2" w:rsidRPr="000C1745" w:rsidRDefault="00B031E2" w:rsidP="00B031E2">
      <w:pPr>
        <w:pStyle w:val="NoSpacing"/>
        <w:rPr>
          <w:sz w:val="14"/>
        </w:rPr>
      </w:pPr>
      <w:r w:rsidRPr="00710483">
        <w:rPr>
          <w:sz w:val="16"/>
        </w:rPr>
        <w:t>Hofmann</w:t>
      </w:r>
    </w:p>
    <w:p w14:paraId="16FA09D6" w14:textId="77777777" w:rsidR="0055150C" w:rsidRPr="0055150C" w:rsidRDefault="0055150C" w:rsidP="0055150C">
      <w:pPr>
        <w:pStyle w:val="NoSpacing"/>
        <w:jc w:val="center"/>
        <w:rPr>
          <w:rFonts w:ascii="Segoe Print" w:hAnsi="Segoe Print"/>
          <w:b/>
          <w:sz w:val="28"/>
        </w:rPr>
      </w:pPr>
      <w:r w:rsidRPr="0055150C">
        <w:rPr>
          <w:rFonts w:ascii="Segoe Print" w:hAnsi="Segoe Print"/>
          <w:b/>
          <w:sz w:val="28"/>
        </w:rPr>
        <w:t>Motivation &amp; Emotion</w:t>
      </w:r>
    </w:p>
    <w:p w14:paraId="115804D4" w14:textId="77777777" w:rsidR="0055150C" w:rsidRPr="0055150C" w:rsidRDefault="0055150C" w:rsidP="0055150C">
      <w:pPr>
        <w:pStyle w:val="NoSpacing"/>
        <w:jc w:val="center"/>
        <w:rPr>
          <w:rFonts w:ascii="Segoe Print" w:hAnsi="Segoe Print"/>
          <w:b/>
          <w:sz w:val="28"/>
        </w:rPr>
      </w:pPr>
      <w:r w:rsidRPr="0055150C">
        <w:rPr>
          <w:rFonts w:ascii="Segoe Print" w:hAnsi="Segoe Print"/>
          <w:b/>
          <w:sz w:val="28"/>
        </w:rPr>
        <w:t>Chapters 8A and 8B</w:t>
      </w:r>
    </w:p>
    <w:p w14:paraId="78BDE153" w14:textId="77777777" w:rsidR="003C7987" w:rsidRPr="00457113" w:rsidRDefault="003C7987" w:rsidP="003C7987">
      <w:pPr>
        <w:pStyle w:val="NoSpacing"/>
        <w:rPr>
          <w:sz w:val="24"/>
        </w:rPr>
      </w:pPr>
      <w:r>
        <w:t>Reading Schedule:</w:t>
      </w:r>
    </w:p>
    <w:tbl>
      <w:tblPr>
        <w:tblStyle w:val="TableGrid"/>
        <w:tblpPr w:leftFromText="180" w:rightFromText="180" w:vertAnchor="text" w:horzAnchor="margin" w:tblpY="109"/>
        <w:tblW w:w="0" w:type="auto"/>
        <w:tblLayout w:type="fixed"/>
        <w:tblLook w:val="04A0" w:firstRow="1" w:lastRow="0" w:firstColumn="1" w:lastColumn="0" w:noHBand="0" w:noVBand="1"/>
      </w:tblPr>
      <w:tblGrid>
        <w:gridCol w:w="1008"/>
        <w:gridCol w:w="1260"/>
        <w:gridCol w:w="1800"/>
        <w:gridCol w:w="1890"/>
        <w:gridCol w:w="2070"/>
        <w:gridCol w:w="1800"/>
        <w:gridCol w:w="1080"/>
      </w:tblGrid>
      <w:tr w:rsidR="008C3F50" w:rsidRPr="000C1745" w14:paraId="67242038" w14:textId="77777777" w:rsidTr="008C3F50">
        <w:tc>
          <w:tcPr>
            <w:tcW w:w="1008" w:type="dxa"/>
          </w:tcPr>
          <w:p w14:paraId="277A22B7" w14:textId="77777777" w:rsidR="003C7987" w:rsidRPr="000C1745" w:rsidRDefault="003C7987" w:rsidP="003C7987">
            <w:pPr>
              <w:pStyle w:val="NoSpacing"/>
              <w:jc w:val="center"/>
              <w:rPr>
                <w:b/>
              </w:rPr>
            </w:pPr>
            <w:r w:rsidRPr="000C1745">
              <w:rPr>
                <w:b/>
              </w:rPr>
              <w:t>Sunday</w:t>
            </w:r>
          </w:p>
        </w:tc>
        <w:tc>
          <w:tcPr>
            <w:tcW w:w="1260" w:type="dxa"/>
          </w:tcPr>
          <w:p w14:paraId="1392A02C" w14:textId="77777777" w:rsidR="003C7987" w:rsidRPr="000C1745" w:rsidRDefault="003C7987" w:rsidP="003C7987">
            <w:pPr>
              <w:pStyle w:val="NoSpacing"/>
              <w:jc w:val="center"/>
              <w:rPr>
                <w:b/>
              </w:rPr>
            </w:pPr>
            <w:r w:rsidRPr="000C1745">
              <w:rPr>
                <w:b/>
              </w:rPr>
              <w:t>Monday</w:t>
            </w:r>
          </w:p>
        </w:tc>
        <w:tc>
          <w:tcPr>
            <w:tcW w:w="1800" w:type="dxa"/>
          </w:tcPr>
          <w:p w14:paraId="7B177BB7" w14:textId="77777777" w:rsidR="003C7987" w:rsidRPr="000C1745" w:rsidRDefault="003C7987" w:rsidP="003C7987">
            <w:pPr>
              <w:pStyle w:val="NoSpacing"/>
              <w:jc w:val="center"/>
              <w:rPr>
                <w:b/>
              </w:rPr>
            </w:pPr>
            <w:r w:rsidRPr="000C1745">
              <w:rPr>
                <w:b/>
              </w:rPr>
              <w:t>Tuesday</w:t>
            </w:r>
          </w:p>
        </w:tc>
        <w:tc>
          <w:tcPr>
            <w:tcW w:w="1890" w:type="dxa"/>
          </w:tcPr>
          <w:p w14:paraId="4EF2237A" w14:textId="77777777" w:rsidR="003C7987" w:rsidRPr="000C1745" w:rsidRDefault="003C7987" w:rsidP="003C7987">
            <w:pPr>
              <w:pStyle w:val="NoSpacing"/>
              <w:jc w:val="center"/>
              <w:rPr>
                <w:b/>
              </w:rPr>
            </w:pPr>
            <w:r w:rsidRPr="000C1745">
              <w:rPr>
                <w:b/>
              </w:rPr>
              <w:t>Wednesday</w:t>
            </w:r>
          </w:p>
        </w:tc>
        <w:tc>
          <w:tcPr>
            <w:tcW w:w="2070" w:type="dxa"/>
          </w:tcPr>
          <w:p w14:paraId="3A47CCDF" w14:textId="77777777" w:rsidR="003C7987" w:rsidRPr="000C1745" w:rsidRDefault="003C7987" w:rsidP="003C7987">
            <w:pPr>
              <w:pStyle w:val="NoSpacing"/>
              <w:jc w:val="center"/>
              <w:rPr>
                <w:b/>
              </w:rPr>
            </w:pPr>
            <w:r w:rsidRPr="000C1745">
              <w:rPr>
                <w:b/>
              </w:rPr>
              <w:t>Thursday</w:t>
            </w:r>
          </w:p>
        </w:tc>
        <w:tc>
          <w:tcPr>
            <w:tcW w:w="1800" w:type="dxa"/>
          </w:tcPr>
          <w:p w14:paraId="6F8B60C6" w14:textId="77777777" w:rsidR="003C7987" w:rsidRPr="000C1745" w:rsidRDefault="003C7987" w:rsidP="003C7987">
            <w:pPr>
              <w:pStyle w:val="NoSpacing"/>
              <w:jc w:val="center"/>
              <w:rPr>
                <w:b/>
              </w:rPr>
            </w:pPr>
            <w:r w:rsidRPr="000C1745">
              <w:rPr>
                <w:b/>
              </w:rPr>
              <w:t>Friday</w:t>
            </w:r>
          </w:p>
        </w:tc>
        <w:tc>
          <w:tcPr>
            <w:tcW w:w="1080" w:type="dxa"/>
          </w:tcPr>
          <w:p w14:paraId="510C7CFF" w14:textId="77777777" w:rsidR="003C7987" w:rsidRPr="000C1745" w:rsidRDefault="003C7987" w:rsidP="003C7987">
            <w:pPr>
              <w:pStyle w:val="NoSpacing"/>
              <w:jc w:val="center"/>
              <w:rPr>
                <w:b/>
              </w:rPr>
            </w:pPr>
            <w:r w:rsidRPr="000C1745">
              <w:rPr>
                <w:b/>
              </w:rPr>
              <w:t>Saturday</w:t>
            </w:r>
          </w:p>
        </w:tc>
      </w:tr>
      <w:tr w:rsidR="008C3F50" w:rsidRPr="000C1745" w14:paraId="550F5A4C" w14:textId="77777777" w:rsidTr="008C3F50">
        <w:tc>
          <w:tcPr>
            <w:tcW w:w="1008" w:type="dxa"/>
          </w:tcPr>
          <w:p w14:paraId="6FF4FF86" w14:textId="77777777" w:rsidR="00BD74B8" w:rsidRPr="000C1745" w:rsidRDefault="00BD74B8" w:rsidP="003C7987">
            <w:pPr>
              <w:pStyle w:val="NoSpacing"/>
              <w:rPr>
                <w:szCs w:val="18"/>
              </w:rPr>
            </w:pPr>
          </w:p>
          <w:p w14:paraId="24FBA933" w14:textId="77777777" w:rsidR="00BD74B8" w:rsidRPr="000C1745" w:rsidRDefault="008C3F50" w:rsidP="003C7987">
            <w:pPr>
              <w:pStyle w:val="NoSpacing"/>
              <w:rPr>
                <w:szCs w:val="18"/>
              </w:rPr>
            </w:pPr>
            <w:r w:rsidRPr="008C3F50">
              <w:rPr>
                <w:sz w:val="20"/>
                <w:szCs w:val="18"/>
              </w:rPr>
              <w:t>February</w:t>
            </w:r>
          </w:p>
        </w:tc>
        <w:tc>
          <w:tcPr>
            <w:tcW w:w="1260" w:type="dxa"/>
          </w:tcPr>
          <w:p w14:paraId="6596C432" w14:textId="77777777" w:rsidR="003C7987" w:rsidRPr="000C1745" w:rsidRDefault="003C7987" w:rsidP="003C7987">
            <w:pPr>
              <w:pStyle w:val="NoSpacing"/>
              <w:rPr>
                <w:szCs w:val="18"/>
              </w:rPr>
            </w:pPr>
          </w:p>
        </w:tc>
        <w:tc>
          <w:tcPr>
            <w:tcW w:w="1800" w:type="dxa"/>
          </w:tcPr>
          <w:p w14:paraId="63F1949E" w14:textId="77777777" w:rsidR="00A7581E" w:rsidRPr="000C1745" w:rsidRDefault="00A7581E" w:rsidP="00533675">
            <w:pPr>
              <w:pStyle w:val="NoSpacing"/>
              <w:rPr>
                <w:szCs w:val="18"/>
              </w:rPr>
            </w:pPr>
            <w:r>
              <w:rPr>
                <w:szCs w:val="18"/>
              </w:rPr>
              <w:t xml:space="preserve"> </w:t>
            </w:r>
          </w:p>
        </w:tc>
        <w:tc>
          <w:tcPr>
            <w:tcW w:w="1890" w:type="dxa"/>
          </w:tcPr>
          <w:p w14:paraId="45DF652A" w14:textId="77777777" w:rsidR="003C7987" w:rsidRPr="000C1745" w:rsidRDefault="003C7987" w:rsidP="003C7987">
            <w:pPr>
              <w:pStyle w:val="NoSpacing"/>
              <w:rPr>
                <w:szCs w:val="18"/>
              </w:rPr>
            </w:pPr>
          </w:p>
        </w:tc>
        <w:tc>
          <w:tcPr>
            <w:tcW w:w="2070" w:type="dxa"/>
          </w:tcPr>
          <w:p w14:paraId="2638C816" w14:textId="77777777" w:rsidR="006019BC" w:rsidRPr="000C1745" w:rsidRDefault="006019BC" w:rsidP="003C7987">
            <w:pPr>
              <w:pStyle w:val="NoSpacing"/>
              <w:rPr>
                <w:szCs w:val="18"/>
              </w:rPr>
            </w:pPr>
            <w:r w:rsidRPr="000C1745">
              <w:rPr>
                <w:szCs w:val="18"/>
              </w:rPr>
              <w:t xml:space="preserve"> </w:t>
            </w:r>
          </w:p>
        </w:tc>
        <w:tc>
          <w:tcPr>
            <w:tcW w:w="1800" w:type="dxa"/>
          </w:tcPr>
          <w:p w14:paraId="6B60C6EF" w14:textId="77777777" w:rsidR="006D6397" w:rsidRDefault="008C3F50" w:rsidP="00533675">
            <w:pPr>
              <w:pStyle w:val="NoSpacing"/>
              <w:rPr>
                <w:szCs w:val="18"/>
              </w:rPr>
            </w:pPr>
            <w:r>
              <w:rPr>
                <w:szCs w:val="18"/>
              </w:rPr>
              <w:t>20</w:t>
            </w:r>
          </w:p>
          <w:p w14:paraId="7ABCC1F2" w14:textId="77777777" w:rsidR="0055150C" w:rsidRDefault="0055150C" w:rsidP="00533675">
            <w:pPr>
              <w:pStyle w:val="NoSpacing"/>
              <w:rPr>
                <w:szCs w:val="18"/>
              </w:rPr>
            </w:pPr>
            <w:r>
              <w:rPr>
                <w:szCs w:val="18"/>
              </w:rPr>
              <w:t>Read pages</w:t>
            </w:r>
          </w:p>
          <w:p w14:paraId="36695C52" w14:textId="77777777" w:rsidR="0055150C" w:rsidRPr="000C1745" w:rsidRDefault="0055150C" w:rsidP="00533675">
            <w:pPr>
              <w:pStyle w:val="NoSpacing"/>
              <w:rPr>
                <w:szCs w:val="18"/>
              </w:rPr>
            </w:pPr>
            <w:r>
              <w:rPr>
                <w:szCs w:val="18"/>
              </w:rPr>
              <w:t>326-339</w:t>
            </w:r>
          </w:p>
        </w:tc>
        <w:tc>
          <w:tcPr>
            <w:tcW w:w="1080" w:type="dxa"/>
          </w:tcPr>
          <w:p w14:paraId="030795ED" w14:textId="77777777" w:rsidR="003C7987" w:rsidRPr="000C1745" w:rsidRDefault="008C3F50" w:rsidP="003C7987">
            <w:pPr>
              <w:pStyle w:val="NoSpacing"/>
              <w:rPr>
                <w:szCs w:val="18"/>
              </w:rPr>
            </w:pPr>
            <w:r>
              <w:rPr>
                <w:szCs w:val="18"/>
              </w:rPr>
              <w:t>21</w:t>
            </w:r>
          </w:p>
        </w:tc>
      </w:tr>
      <w:tr w:rsidR="008C3F50" w:rsidRPr="000C1745" w14:paraId="67765A34" w14:textId="77777777" w:rsidTr="008C3F50">
        <w:trPr>
          <w:trHeight w:val="762"/>
        </w:trPr>
        <w:tc>
          <w:tcPr>
            <w:tcW w:w="1008" w:type="dxa"/>
          </w:tcPr>
          <w:p w14:paraId="4907EE1A" w14:textId="77777777" w:rsidR="003C7987" w:rsidRPr="00A133F9" w:rsidRDefault="008C3F50" w:rsidP="003C7987">
            <w:pPr>
              <w:pStyle w:val="NoSpacing"/>
              <w:rPr>
                <w:szCs w:val="18"/>
              </w:rPr>
            </w:pPr>
            <w:r>
              <w:rPr>
                <w:szCs w:val="18"/>
              </w:rPr>
              <w:t>22</w:t>
            </w:r>
          </w:p>
        </w:tc>
        <w:tc>
          <w:tcPr>
            <w:tcW w:w="1260" w:type="dxa"/>
          </w:tcPr>
          <w:p w14:paraId="504639C8" w14:textId="77777777" w:rsidR="003764C5" w:rsidRPr="00A133F9" w:rsidRDefault="008C3F50" w:rsidP="003C7987">
            <w:pPr>
              <w:pStyle w:val="NoSpacing"/>
              <w:rPr>
                <w:szCs w:val="18"/>
              </w:rPr>
            </w:pPr>
            <w:r>
              <w:rPr>
                <w:szCs w:val="18"/>
              </w:rPr>
              <w:t>23</w:t>
            </w:r>
          </w:p>
        </w:tc>
        <w:tc>
          <w:tcPr>
            <w:tcW w:w="1800" w:type="dxa"/>
          </w:tcPr>
          <w:p w14:paraId="31237B6F" w14:textId="77777777" w:rsidR="003C7987" w:rsidRDefault="008C3F50" w:rsidP="003C7987">
            <w:pPr>
              <w:pStyle w:val="NoSpacing"/>
              <w:rPr>
                <w:szCs w:val="18"/>
              </w:rPr>
            </w:pPr>
            <w:r>
              <w:rPr>
                <w:szCs w:val="18"/>
              </w:rPr>
              <w:t>24</w:t>
            </w:r>
          </w:p>
          <w:p w14:paraId="394319A1" w14:textId="77777777" w:rsidR="008C3F50" w:rsidRDefault="008C3F50" w:rsidP="008C3F50">
            <w:pPr>
              <w:pStyle w:val="NoSpacing"/>
              <w:rPr>
                <w:szCs w:val="18"/>
              </w:rPr>
            </w:pPr>
            <w:r>
              <w:rPr>
                <w:szCs w:val="18"/>
              </w:rPr>
              <w:t>Read pages</w:t>
            </w:r>
          </w:p>
          <w:p w14:paraId="5E3B1A31" w14:textId="77777777" w:rsidR="0055150C" w:rsidRPr="00A133F9" w:rsidRDefault="008C3F50" w:rsidP="008C3F50">
            <w:pPr>
              <w:pStyle w:val="NoSpacing"/>
              <w:rPr>
                <w:szCs w:val="18"/>
              </w:rPr>
            </w:pPr>
            <w:r>
              <w:rPr>
                <w:szCs w:val="18"/>
              </w:rPr>
              <w:t>340-348</w:t>
            </w:r>
          </w:p>
        </w:tc>
        <w:tc>
          <w:tcPr>
            <w:tcW w:w="1890" w:type="dxa"/>
          </w:tcPr>
          <w:p w14:paraId="1C68A870" w14:textId="77777777" w:rsidR="006D6397" w:rsidRDefault="008C3F50" w:rsidP="00D627FC">
            <w:pPr>
              <w:pStyle w:val="NoSpacing"/>
              <w:rPr>
                <w:szCs w:val="18"/>
              </w:rPr>
            </w:pPr>
            <w:r>
              <w:rPr>
                <w:szCs w:val="18"/>
              </w:rPr>
              <w:t>25</w:t>
            </w:r>
          </w:p>
          <w:p w14:paraId="761293F8" w14:textId="77777777" w:rsidR="003764C5" w:rsidRPr="00A133F9" w:rsidRDefault="003764C5" w:rsidP="003764C5">
            <w:pPr>
              <w:pStyle w:val="NoSpacing"/>
              <w:rPr>
                <w:szCs w:val="18"/>
              </w:rPr>
            </w:pPr>
          </w:p>
        </w:tc>
        <w:tc>
          <w:tcPr>
            <w:tcW w:w="2070" w:type="dxa"/>
          </w:tcPr>
          <w:p w14:paraId="41C395A4" w14:textId="77777777" w:rsidR="00A7581E" w:rsidRDefault="008C3F50" w:rsidP="00A7581E">
            <w:pPr>
              <w:pStyle w:val="NoSpacing"/>
              <w:rPr>
                <w:szCs w:val="18"/>
              </w:rPr>
            </w:pPr>
            <w:r>
              <w:rPr>
                <w:szCs w:val="18"/>
              </w:rPr>
              <w:t>26</w:t>
            </w:r>
          </w:p>
          <w:p w14:paraId="07509ADC" w14:textId="77777777" w:rsidR="008C3F50" w:rsidRDefault="008C3F50" w:rsidP="008C3F50">
            <w:pPr>
              <w:pStyle w:val="NoSpacing"/>
              <w:rPr>
                <w:szCs w:val="18"/>
              </w:rPr>
            </w:pPr>
            <w:r>
              <w:rPr>
                <w:szCs w:val="18"/>
              </w:rPr>
              <w:t xml:space="preserve">Read pages </w:t>
            </w:r>
          </w:p>
          <w:p w14:paraId="3A519B13" w14:textId="77777777" w:rsidR="008C3F50" w:rsidRDefault="008C3F50" w:rsidP="008C3F50">
            <w:pPr>
              <w:pStyle w:val="NoSpacing"/>
              <w:rPr>
                <w:szCs w:val="18"/>
              </w:rPr>
            </w:pPr>
            <w:r>
              <w:rPr>
                <w:szCs w:val="18"/>
              </w:rPr>
              <w:t>348-365</w:t>
            </w:r>
          </w:p>
          <w:p w14:paraId="67B707BC" w14:textId="77777777" w:rsidR="0055150C" w:rsidRPr="00A133F9" w:rsidRDefault="008C3F50" w:rsidP="008C3F50">
            <w:pPr>
              <w:pStyle w:val="NoSpacing"/>
              <w:rPr>
                <w:szCs w:val="18"/>
              </w:rPr>
            </w:pPr>
            <w:r>
              <w:rPr>
                <w:szCs w:val="18"/>
              </w:rPr>
              <w:t>Do Multiple Choice and FRQ</w:t>
            </w:r>
          </w:p>
        </w:tc>
        <w:tc>
          <w:tcPr>
            <w:tcW w:w="1800" w:type="dxa"/>
          </w:tcPr>
          <w:p w14:paraId="73B09D59" w14:textId="77777777" w:rsidR="006D6397" w:rsidRDefault="008C3F50" w:rsidP="003C7987">
            <w:pPr>
              <w:pStyle w:val="NoSpacing"/>
              <w:rPr>
                <w:szCs w:val="18"/>
              </w:rPr>
            </w:pPr>
            <w:r>
              <w:rPr>
                <w:szCs w:val="18"/>
              </w:rPr>
              <w:t>27</w:t>
            </w:r>
          </w:p>
          <w:p w14:paraId="5991484E" w14:textId="77777777" w:rsidR="003764C5" w:rsidRPr="00C631E6" w:rsidRDefault="008C3F50" w:rsidP="00C631E6">
            <w:pPr>
              <w:pStyle w:val="NoSpacing"/>
              <w:jc w:val="center"/>
              <w:rPr>
                <w:b/>
                <w:szCs w:val="18"/>
              </w:rPr>
            </w:pPr>
            <w:r w:rsidRPr="00C631E6">
              <w:rPr>
                <w:b/>
                <w:sz w:val="32"/>
                <w:szCs w:val="18"/>
              </w:rPr>
              <w:t>NO SCHOOL!</w:t>
            </w:r>
          </w:p>
        </w:tc>
        <w:tc>
          <w:tcPr>
            <w:tcW w:w="1080" w:type="dxa"/>
          </w:tcPr>
          <w:p w14:paraId="358FC49C" w14:textId="77777777" w:rsidR="00BD74B8" w:rsidRPr="00A133F9" w:rsidRDefault="008C3F50" w:rsidP="003C7987">
            <w:pPr>
              <w:pStyle w:val="NoSpacing"/>
              <w:rPr>
                <w:szCs w:val="18"/>
              </w:rPr>
            </w:pPr>
            <w:r>
              <w:rPr>
                <w:szCs w:val="18"/>
              </w:rPr>
              <w:t>28</w:t>
            </w:r>
          </w:p>
        </w:tc>
      </w:tr>
      <w:tr w:rsidR="008C3F50" w:rsidRPr="000C1745" w14:paraId="44354F44" w14:textId="77777777" w:rsidTr="008C3F50">
        <w:tc>
          <w:tcPr>
            <w:tcW w:w="1008" w:type="dxa"/>
          </w:tcPr>
          <w:p w14:paraId="426F6C4F" w14:textId="77777777" w:rsidR="00BD74B8" w:rsidRDefault="008C3F50" w:rsidP="003C7987">
            <w:pPr>
              <w:pStyle w:val="NoSpacing"/>
              <w:rPr>
                <w:szCs w:val="18"/>
              </w:rPr>
            </w:pPr>
            <w:r>
              <w:rPr>
                <w:szCs w:val="18"/>
              </w:rPr>
              <w:t>1</w:t>
            </w:r>
          </w:p>
          <w:p w14:paraId="479AF05C" w14:textId="77777777" w:rsidR="008C3F50" w:rsidRPr="00A133F9" w:rsidRDefault="008C3F50" w:rsidP="003C7987">
            <w:pPr>
              <w:pStyle w:val="NoSpacing"/>
              <w:rPr>
                <w:szCs w:val="18"/>
              </w:rPr>
            </w:pPr>
            <w:r>
              <w:rPr>
                <w:szCs w:val="18"/>
              </w:rPr>
              <w:t>March</w:t>
            </w:r>
          </w:p>
        </w:tc>
        <w:tc>
          <w:tcPr>
            <w:tcW w:w="1260" w:type="dxa"/>
          </w:tcPr>
          <w:p w14:paraId="1E03D536" w14:textId="77777777" w:rsidR="0055150C" w:rsidRPr="0055150C" w:rsidRDefault="008C3F50" w:rsidP="003C7987">
            <w:pPr>
              <w:pStyle w:val="NoSpacing"/>
              <w:rPr>
                <w:b/>
                <w:szCs w:val="18"/>
              </w:rPr>
            </w:pPr>
            <w:r>
              <w:rPr>
                <w:szCs w:val="18"/>
              </w:rPr>
              <w:t>2</w:t>
            </w:r>
          </w:p>
        </w:tc>
        <w:tc>
          <w:tcPr>
            <w:tcW w:w="1800" w:type="dxa"/>
          </w:tcPr>
          <w:p w14:paraId="14173FA7" w14:textId="77777777" w:rsidR="006D6397" w:rsidRDefault="008C3F50" w:rsidP="003C7987">
            <w:pPr>
              <w:pStyle w:val="NoSpacing"/>
              <w:rPr>
                <w:szCs w:val="18"/>
              </w:rPr>
            </w:pPr>
            <w:r>
              <w:rPr>
                <w:szCs w:val="18"/>
              </w:rPr>
              <w:t>3</w:t>
            </w:r>
          </w:p>
          <w:p w14:paraId="5AF1A4A3" w14:textId="77777777" w:rsidR="003764C5" w:rsidRDefault="003764C5" w:rsidP="003764C5">
            <w:pPr>
              <w:pStyle w:val="NoSpacing"/>
              <w:rPr>
                <w:szCs w:val="18"/>
              </w:rPr>
            </w:pPr>
            <w:r>
              <w:rPr>
                <w:szCs w:val="18"/>
              </w:rPr>
              <w:t xml:space="preserve">Read pages </w:t>
            </w:r>
          </w:p>
          <w:p w14:paraId="0345D92F" w14:textId="77777777" w:rsidR="003764C5" w:rsidRPr="00A133F9" w:rsidRDefault="003764C5" w:rsidP="003764C5">
            <w:pPr>
              <w:pStyle w:val="NoSpacing"/>
              <w:rPr>
                <w:szCs w:val="18"/>
              </w:rPr>
            </w:pPr>
            <w:r>
              <w:rPr>
                <w:szCs w:val="18"/>
              </w:rPr>
              <w:t>366-376</w:t>
            </w:r>
          </w:p>
        </w:tc>
        <w:tc>
          <w:tcPr>
            <w:tcW w:w="1890" w:type="dxa"/>
          </w:tcPr>
          <w:p w14:paraId="29A99CFE" w14:textId="77777777" w:rsidR="00A7581E" w:rsidRDefault="008C3F50" w:rsidP="003C7987">
            <w:pPr>
              <w:pStyle w:val="NoSpacing"/>
              <w:rPr>
                <w:szCs w:val="18"/>
              </w:rPr>
            </w:pPr>
            <w:r>
              <w:rPr>
                <w:szCs w:val="18"/>
              </w:rPr>
              <w:t>4</w:t>
            </w:r>
          </w:p>
          <w:p w14:paraId="6AF88999" w14:textId="77777777" w:rsidR="0055150C" w:rsidRPr="00A133F9" w:rsidRDefault="0055150C" w:rsidP="003C7987">
            <w:pPr>
              <w:pStyle w:val="NoSpacing"/>
              <w:rPr>
                <w:szCs w:val="18"/>
              </w:rPr>
            </w:pPr>
          </w:p>
        </w:tc>
        <w:tc>
          <w:tcPr>
            <w:tcW w:w="2070" w:type="dxa"/>
          </w:tcPr>
          <w:p w14:paraId="5BC3B4CE" w14:textId="77777777" w:rsidR="006D6397" w:rsidRDefault="008C3F50" w:rsidP="003C7987">
            <w:pPr>
              <w:pStyle w:val="NoSpacing"/>
              <w:rPr>
                <w:szCs w:val="18"/>
              </w:rPr>
            </w:pPr>
            <w:r>
              <w:rPr>
                <w:szCs w:val="18"/>
              </w:rPr>
              <w:t>5</w:t>
            </w:r>
          </w:p>
          <w:p w14:paraId="7DFC3759" w14:textId="77777777" w:rsidR="003764C5" w:rsidRDefault="003764C5" w:rsidP="003764C5">
            <w:pPr>
              <w:pStyle w:val="NoSpacing"/>
              <w:rPr>
                <w:szCs w:val="18"/>
              </w:rPr>
            </w:pPr>
            <w:r>
              <w:rPr>
                <w:szCs w:val="18"/>
              </w:rPr>
              <w:t xml:space="preserve">Read pages </w:t>
            </w:r>
          </w:p>
          <w:p w14:paraId="4FE43C7B" w14:textId="77777777" w:rsidR="003764C5" w:rsidRPr="00A133F9" w:rsidRDefault="003764C5" w:rsidP="003764C5">
            <w:pPr>
              <w:pStyle w:val="NoSpacing"/>
              <w:rPr>
                <w:szCs w:val="18"/>
              </w:rPr>
            </w:pPr>
            <w:r>
              <w:rPr>
                <w:szCs w:val="18"/>
              </w:rPr>
              <w:t>377-389</w:t>
            </w:r>
          </w:p>
        </w:tc>
        <w:tc>
          <w:tcPr>
            <w:tcW w:w="1800" w:type="dxa"/>
          </w:tcPr>
          <w:p w14:paraId="01F10AF0" w14:textId="77777777" w:rsidR="00A7581E" w:rsidRDefault="008C3F50" w:rsidP="003C7987">
            <w:pPr>
              <w:pStyle w:val="NoSpacing"/>
              <w:rPr>
                <w:szCs w:val="18"/>
              </w:rPr>
            </w:pPr>
            <w:r>
              <w:rPr>
                <w:szCs w:val="18"/>
              </w:rPr>
              <w:t>6</w:t>
            </w:r>
          </w:p>
          <w:p w14:paraId="173D3AE8" w14:textId="77777777" w:rsidR="0055150C" w:rsidRPr="00533675" w:rsidRDefault="0055150C" w:rsidP="003C7987">
            <w:pPr>
              <w:pStyle w:val="NoSpacing"/>
              <w:rPr>
                <w:szCs w:val="18"/>
              </w:rPr>
            </w:pPr>
          </w:p>
        </w:tc>
        <w:tc>
          <w:tcPr>
            <w:tcW w:w="1080" w:type="dxa"/>
          </w:tcPr>
          <w:p w14:paraId="2309A616" w14:textId="77777777" w:rsidR="00A133F9" w:rsidRPr="00A133F9" w:rsidRDefault="008C3F50" w:rsidP="00533675">
            <w:pPr>
              <w:pStyle w:val="NoSpacing"/>
              <w:rPr>
                <w:szCs w:val="18"/>
              </w:rPr>
            </w:pPr>
            <w:r>
              <w:rPr>
                <w:szCs w:val="18"/>
              </w:rPr>
              <w:t>7</w:t>
            </w:r>
          </w:p>
        </w:tc>
      </w:tr>
      <w:tr w:rsidR="008C3F50" w:rsidRPr="000C1745" w14:paraId="64362269" w14:textId="77777777" w:rsidTr="008C3F50">
        <w:tc>
          <w:tcPr>
            <w:tcW w:w="1008" w:type="dxa"/>
          </w:tcPr>
          <w:p w14:paraId="4C2EC329" w14:textId="77777777" w:rsidR="006D6397" w:rsidRDefault="008C3F50" w:rsidP="003C7987">
            <w:pPr>
              <w:pStyle w:val="NoSpacing"/>
              <w:rPr>
                <w:szCs w:val="18"/>
              </w:rPr>
            </w:pPr>
            <w:r>
              <w:rPr>
                <w:szCs w:val="18"/>
              </w:rPr>
              <w:t>8</w:t>
            </w:r>
          </w:p>
        </w:tc>
        <w:tc>
          <w:tcPr>
            <w:tcW w:w="1260" w:type="dxa"/>
          </w:tcPr>
          <w:p w14:paraId="3901E578" w14:textId="77777777" w:rsidR="006D6397" w:rsidRDefault="008C3F50" w:rsidP="003C7987">
            <w:pPr>
              <w:pStyle w:val="NoSpacing"/>
              <w:rPr>
                <w:szCs w:val="18"/>
              </w:rPr>
            </w:pPr>
            <w:r>
              <w:rPr>
                <w:szCs w:val="18"/>
              </w:rPr>
              <w:t>9</w:t>
            </w:r>
          </w:p>
          <w:p w14:paraId="18CD03D0" w14:textId="77777777" w:rsidR="008C3F50" w:rsidRDefault="008C3F50" w:rsidP="008C3F50">
            <w:pPr>
              <w:pStyle w:val="NoSpacing"/>
              <w:rPr>
                <w:szCs w:val="18"/>
              </w:rPr>
            </w:pPr>
            <w:r>
              <w:rPr>
                <w:szCs w:val="18"/>
              </w:rPr>
              <w:t>Read pages</w:t>
            </w:r>
          </w:p>
          <w:p w14:paraId="0C180687" w14:textId="77777777" w:rsidR="008C3F50" w:rsidRDefault="008C3F50" w:rsidP="008C3F50">
            <w:pPr>
              <w:pStyle w:val="NoSpacing"/>
              <w:rPr>
                <w:szCs w:val="18"/>
              </w:rPr>
            </w:pPr>
            <w:r>
              <w:rPr>
                <w:szCs w:val="18"/>
              </w:rPr>
              <w:t>389-396</w:t>
            </w:r>
          </w:p>
        </w:tc>
        <w:tc>
          <w:tcPr>
            <w:tcW w:w="1800" w:type="dxa"/>
          </w:tcPr>
          <w:p w14:paraId="10BF12DB" w14:textId="77777777" w:rsidR="006D6397" w:rsidRDefault="008C3F50" w:rsidP="003C7987">
            <w:pPr>
              <w:pStyle w:val="NoSpacing"/>
              <w:rPr>
                <w:szCs w:val="18"/>
              </w:rPr>
            </w:pPr>
            <w:r>
              <w:rPr>
                <w:szCs w:val="18"/>
              </w:rPr>
              <w:t>10</w:t>
            </w:r>
          </w:p>
          <w:p w14:paraId="0D431CAD" w14:textId="77777777" w:rsidR="0055150C" w:rsidRDefault="0055150C" w:rsidP="003764C5">
            <w:pPr>
              <w:pStyle w:val="NoSpacing"/>
              <w:rPr>
                <w:szCs w:val="18"/>
              </w:rPr>
            </w:pPr>
          </w:p>
        </w:tc>
        <w:tc>
          <w:tcPr>
            <w:tcW w:w="1890" w:type="dxa"/>
          </w:tcPr>
          <w:p w14:paraId="62AFC667" w14:textId="77777777" w:rsidR="006D6397" w:rsidRDefault="008C3F50" w:rsidP="003C7987">
            <w:pPr>
              <w:pStyle w:val="NoSpacing"/>
              <w:rPr>
                <w:szCs w:val="18"/>
              </w:rPr>
            </w:pPr>
            <w:r>
              <w:rPr>
                <w:szCs w:val="18"/>
              </w:rPr>
              <w:t>11</w:t>
            </w:r>
          </w:p>
          <w:p w14:paraId="0C5B480B" w14:textId="77777777" w:rsidR="008C3F50" w:rsidRDefault="008C3F50" w:rsidP="008C3F50">
            <w:pPr>
              <w:pStyle w:val="NoSpacing"/>
              <w:rPr>
                <w:szCs w:val="18"/>
              </w:rPr>
            </w:pPr>
            <w:r>
              <w:rPr>
                <w:szCs w:val="18"/>
              </w:rPr>
              <w:t>Read pages</w:t>
            </w:r>
          </w:p>
          <w:p w14:paraId="24E793AE" w14:textId="77777777" w:rsidR="008C3F50" w:rsidRDefault="008C3F50" w:rsidP="008C3F50">
            <w:pPr>
              <w:pStyle w:val="NoSpacing"/>
              <w:rPr>
                <w:szCs w:val="18"/>
              </w:rPr>
            </w:pPr>
            <w:r>
              <w:rPr>
                <w:szCs w:val="18"/>
              </w:rPr>
              <w:t>397-409</w:t>
            </w:r>
          </w:p>
          <w:p w14:paraId="63195133" w14:textId="77777777" w:rsidR="008C3F50" w:rsidRDefault="008C3F50" w:rsidP="008C3F50">
            <w:pPr>
              <w:pStyle w:val="NoSpacing"/>
              <w:rPr>
                <w:szCs w:val="18"/>
              </w:rPr>
            </w:pPr>
            <w:r>
              <w:rPr>
                <w:szCs w:val="18"/>
              </w:rPr>
              <w:t>Do Multiple Choice and FRQ</w:t>
            </w:r>
          </w:p>
        </w:tc>
        <w:tc>
          <w:tcPr>
            <w:tcW w:w="2070" w:type="dxa"/>
          </w:tcPr>
          <w:p w14:paraId="5D4D0D4F" w14:textId="77777777" w:rsidR="00CB2C0E" w:rsidRDefault="008C3F50" w:rsidP="003C7987">
            <w:pPr>
              <w:pStyle w:val="NoSpacing"/>
              <w:rPr>
                <w:szCs w:val="18"/>
              </w:rPr>
            </w:pPr>
            <w:r>
              <w:rPr>
                <w:szCs w:val="18"/>
              </w:rPr>
              <w:t>12</w:t>
            </w:r>
          </w:p>
        </w:tc>
        <w:tc>
          <w:tcPr>
            <w:tcW w:w="1800" w:type="dxa"/>
          </w:tcPr>
          <w:p w14:paraId="70046C3C" w14:textId="77777777" w:rsidR="006D6397" w:rsidRDefault="008C3F50" w:rsidP="003C7987">
            <w:pPr>
              <w:pStyle w:val="NoSpacing"/>
              <w:rPr>
                <w:szCs w:val="18"/>
              </w:rPr>
            </w:pPr>
            <w:r>
              <w:rPr>
                <w:szCs w:val="18"/>
              </w:rPr>
              <w:t>13</w:t>
            </w:r>
          </w:p>
          <w:p w14:paraId="74B92025" w14:textId="77777777" w:rsidR="0055150C" w:rsidRPr="008C3F50" w:rsidRDefault="008C3F50" w:rsidP="003C7987">
            <w:pPr>
              <w:pStyle w:val="NoSpacing"/>
              <w:rPr>
                <w:szCs w:val="18"/>
              </w:rPr>
            </w:pPr>
            <w:r w:rsidRPr="008C3F50">
              <w:rPr>
                <w:szCs w:val="18"/>
              </w:rPr>
              <w:t>Read and Study</w:t>
            </w:r>
          </w:p>
        </w:tc>
        <w:tc>
          <w:tcPr>
            <w:tcW w:w="1080" w:type="dxa"/>
          </w:tcPr>
          <w:p w14:paraId="7D133070" w14:textId="77777777" w:rsidR="006D6397" w:rsidRDefault="008C3F50" w:rsidP="00533675">
            <w:pPr>
              <w:pStyle w:val="NoSpacing"/>
              <w:rPr>
                <w:szCs w:val="18"/>
              </w:rPr>
            </w:pPr>
            <w:r>
              <w:rPr>
                <w:szCs w:val="18"/>
              </w:rPr>
              <w:t>14</w:t>
            </w:r>
          </w:p>
        </w:tc>
      </w:tr>
      <w:tr w:rsidR="008C3F50" w:rsidRPr="000C1745" w14:paraId="11A27F4E" w14:textId="77777777" w:rsidTr="008C3F50">
        <w:tc>
          <w:tcPr>
            <w:tcW w:w="1008" w:type="dxa"/>
          </w:tcPr>
          <w:p w14:paraId="0BD2FB60" w14:textId="77777777" w:rsidR="00CB2C0E" w:rsidRDefault="008C3F50" w:rsidP="003C7987">
            <w:pPr>
              <w:pStyle w:val="NoSpacing"/>
              <w:rPr>
                <w:szCs w:val="18"/>
              </w:rPr>
            </w:pPr>
            <w:r>
              <w:rPr>
                <w:szCs w:val="18"/>
              </w:rPr>
              <w:t>15</w:t>
            </w:r>
          </w:p>
        </w:tc>
        <w:tc>
          <w:tcPr>
            <w:tcW w:w="1260" w:type="dxa"/>
          </w:tcPr>
          <w:p w14:paraId="38025490" w14:textId="77777777" w:rsidR="00CB2C0E" w:rsidRDefault="008C3F50" w:rsidP="003C7987">
            <w:pPr>
              <w:pStyle w:val="NoSpacing"/>
              <w:rPr>
                <w:szCs w:val="18"/>
              </w:rPr>
            </w:pPr>
            <w:r>
              <w:rPr>
                <w:szCs w:val="18"/>
              </w:rPr>
              <w:t>16</w:t>
            </w:r>
          </w:p>
          <w:p w14:paraId="4C72E51D" w14:textId="77777777" w:rsidR="00706241" w:rsidRDefault="00706241" w:rsidP="008C3F50">
            <w:pPr>
              <w:pStyle w:val="NoSpacing"/>
              <w:rPr>
                <w:szCs w:val="18"/>
              </w:rPr>
            </w:pPr>
          </w:p>
        </w:tc>
        <w:tc>
          <w:tcPr>
            <w:tcW w:w="1800" w:type="dxa"/>
          </w:tcPr>
          <w:p w14:paraId="6ECC6A57" w14:textId="77777777" w:rsidR="00CB2C0E" w:rsidRDefault="008C3F50" w:rsidP="003C7987">
            <w:pPr>
              <w:pStyle w:val="NoSpacing"/>
              <w:rPr>
                <w:szCs w:val="18"/>
              </w:rPr>
            </w:pPr>
            <w:r>
              <w:rPr>
                <w:szCs w:val="18"/>
              </w:rPr>
              <w:t>17</w:t>
            </w:r>
          </w:p>
          <w:p w14:paraId="33187F85" w14:textId="460576DB" w:rsidR="008C3F50" w:rsidRPr="008C3F50" w:rsidRDefault="008C3F50" w:rsidP="008C3F50">
            <w:pPr>
              <w:pStyle w:val="NoSpacing"/>
              <w:rPr>
                <w:b/>
                <w:sz w:val="32"/>
                <w:szCs w:val="18"/>
              </w:rPr>
            </w:pPr>
            <w:r w:rsidRPr="008C3F50">
              <w:rPr>
                <w:b/>
                <w:sz w:val="32"/>
                <w:szCs w:val="18"/>
              </w:rPr>
              <w:t>UNIT EXAM</w:t>
            </w:r>
          </w:p>
          <w:p w14:paraId="4DE0EB28" w14:textId="77777777" w:rsidR="00CB2C0E" w:rsidRPr="00CB2C0E" w:rsidRDefault="00CB2C0E" w:rsidP="003C7987">
            <w:pPr>
              <w:pStyle w:val="NoSpacing"/>
              <w:rPr>
                <w:b/>
                <w:szCs w:val="18"/>
              </w:rPr>
            </w:pPr>
          </w:p>
        </w:tc>
        <w:tc>
          <w:tcPr>
            <w:tcW w:w="1890" w:type="dxa"/>
          </w:tcPr>
          <w:p w14:paraId="48AA2F34" w14:textId="77777777" w:rsidR="00706241" w:rsidRDefault="008C3F50" w:rsidP="003C7987">
            <w:pPr>
              <w:pStyle w:val="NoSpacing"/>
              <w:rPr>
                <w:szCs w:val="18"/>
              </w:rPr>
            </w:pPr>
            <w:r>
              <w:rPr>
                <w:szCs w:val="18"/>
              </w:rPr>
              <w:t>18</w:t>
            </w:r>
          </w:p>
        </w:tc>
        <w:tc>
          <w:tcPr>
            <w:tcW w:w="2070" w:type="dxa"/>
          </w:tcPr>
          <w:p w14:paraId="43E1B748" w14:textId="77777777" w:rsidR="00CB2C0E" w:rsidRDefault="008C3F50" w:rsidP="003C7987">
            <w:pPr>
              <w:pStyle w:val="NoSpacing"/>
              <w:rPr>
                <w:szCs w:val="18"/>
              </w:rPr>
            </w:pPr>
            <w:r>
              <w:rPr>
                <w:szCs w:val="18"/>
              </w:rPr>
              <w:t>19</w:t>
            </w:r>
          </w:p>
          <w:p w14:paraId="45411362" w14:textId="77777777" w:rsidR="00706241" w:rsidRDefault="00706241" w:rsidP="003C7987">
            <w:pPr>
              <w:pStyle w:val="NoSpacing"/>
              <w:rPr>
                <w:szCs w:val="18"/>
              </w:rPr>
            </w:pPr>
          </w:p>
        </w:tc>
        <w:tc>
          <w:tcPr>
            <w:tcW w:w="1800" w:type="dxa"/>
          </w:tcPr>
          <w:p w14:paraId="6C91625A" w14:textId="77777777" w:rsidR="00CB2C0E" w:rsidRDefault="008C3F50" w:rsidP="003C7987">
            <w:pPr>
              <w:pStyle w:val="NoSpacing"/>
              <w:rPr>
                <w:szCs w:val="18"/>
              </w:rPr>
            </w:pPr>
            <w:r>
              <w:rPr>
                <w:szCs w:val="18"/>
              </w:rPr>
              <w:t>20</w:t>
            </w:r>
          </w:p>
        </w:tc>
        <w:tc>
          <w:tcPr>
            <w:tcW w:w="1080" w:type="dxa"/>
          </w:tcPr>
          <w:p w14:paraId="2077090A" w14:textId="77777777" w:rsidR="00CB2C0E" w:rsidRDefault="008C3F50" w:rsidP="00533675">
            <w:pPr>
              <w:pStyle w:val="NoSpacing"/>
              <w:rPr>
                <w:szCs w:val="18"/>
              </w:rPr>
            </w:pPr>
            <w:r>
              <w:rPr>
                <w:szCs w:val="18"/>
              </w:rPr>
              <w:t>21</w:t>
            </w:r>
          </w:p>
        </w:tc>
      </w:tr>
    </w:tbl>
    <w:p w14:paraId="21FA8F6E" w14:textId="77777777" w:rsidR="002C787F" w:rsidRDefault="002C787F" w:rsidP="002C787F">
      <w:pPr>
        <w:pStyle w:val="NoSpacing"/>
        <w:rPr>
          <w:rFonts w:eastAsia="Times New Roman"/>
        </w:rPr>
      </w:pPr>
    </w:p>
    <w:p w14:paraId="245D3C5D" w14:textId="77777777" w:rsidR="009E21C7" w:rsidRDefault="009E21C7" w:rsidP="009E21C7">
      <w:pPr>
        <w:spacing w:after="0" w:line="240" w:lineRule="auto"/>
        <w:rPr>
          <w:rFonts w:ascii="Verdana" w:eastAsia="Times New Roman" w:hAnsi="Verdana" w:cs="Times New Roman"/>
          <w:b/>
          <w:bCs/>
          <w:color w:val="000000"/>
          <w:sz w:val="21"/>
          <w:szCs w:val="21"/>
        </w:rPr>
        <w:sectPr w:rsidR="009E21C7" w:rsidSect="002C787F">
          <w:type w:val="continuous"/>
          <w:pgSz w:w="12240" w:h="15840"/>
          <w:pgMar w:top="576" w:right="576" w:bottom="576" w:left="576" w:header="720" w:footer="720" w:gutter="0"/>
          <w:cols w:space="720"/>
          <w:docGrid w:linePitch="360"/>
        </w:sectPr>
      </w:pPr>
    </w:p>
    <w:p w14:paraId="27E1879D" w14:textId="77777777" w:rsidR="00AF2852" w:rsidRPr="00AF2852" w:rsidRDefault="00AF2852" w:rsidP="00AF2852">
      <w:pPr>
        <w:widowControl w:val="0"/>
        <w:tabs>
          <w:tab w:val="left" w:pos="220"/>
          <w:tab w:val="left" w:pos="720"/>
        </w:tabs>
        <w:autoSpaceDE w:val="0"/>
        <w:autoSpaceDN w:val="0"/>
        <w:adjustRightInd w:val="0"/>
        <w:spacing w:after="240" w:line="240" w:lineRule="auto"/>
        <w:rPr>
          <w:rFonts w:ascii="Times" w:hAnsi="Times" w:cs="Times"/>
          <w:sz w:val="28"/>
          <w:szCs w:val="24"/>
        </w:rPr>
      </w:pPr>
      <w:r w:rsidRPr="00AF2852">
        <w:rPr>
          <w:rFonts w:ascii="Times" w:hAnsi="Times" w:cs="Times"/>
          <w:sz w:val="28"/>
          <w:szCs w:val="24"/>
        </w:rPr>
        <w:lastRenderedPageBreak/>
        <w:t xml:space="preserve">In this part of the course, students explore biological and social factors that motivate behavior and biological and cultural factors that influence emotion.  AP students in psychology should be able to do the following: </w:t>
      </w:r>
    </w:p>
    <w:p w14:paraId="121C64FC" w14:textId="77777777" w:rsidR="00AF2852" w:rsidRPr="00BC63C5" w:rsidRDefault="00AF2852" w:rsidP="00F71A57">
      <w:pPr>
        <w:pStyle w:val="ListParagraph"/>
        <w:widowControl w:val="0"/>
        <w:numPr>
          <w:ilvl w:val="0"/>
          <w:numId w:val="4"/>
        </w:numPr>
        <w:tabs>
          <w:tab w:val="left" w:pos="940"/>
          <w:tab w:val="left" w:pos="1440"/>
        </w:tabs>
        <w:autoSpaceDE w:val="0"/>
        <w:autoSpaceDN w:val="0"/>
        <w:adjustRightInd w:val="0"/>
        <w:spacing w:after="280" w:line="240" w:lineRule="auto"/>
        <w:rPr>
          <w:rFonts w:ascii="Times" w:hAnsi="Times" w:cs="Times"/>
          <w:sz w:val="30"/>
          <w:szCs w:val="30"/>
        </w:rPr>
      </w:pPr>
      <w:r w:rsidRPr="00BC63C5">
        <w:rPr>
          <w:rFonts w:ascii="Times" w:hAnsi="Times" w:cs="Times"/>
          <w:sz w:val="30"/>
          <w:szCs w:val="30"/>
        </w:rPr>
        <w:t xml:space="preserve">Identify and apply basic motivational concepts to understand the behavior of humans and other animals (e .g., instincts, incentives, intrinsic versus extrinsic motivation). </w:t>
      </w:r>
    </w:p>
    <w:p w14:paraId="665ACDF1" w14:textId="77777777" w:rsidR="00AF2852" w:rsidRPr="00BC63C5" w:rsidRDefault="00AF2852" w:rsidP="00F71A57">
      <w:pPr>
        <w:pStyle w:val="ListParagraph"/>
        <w:widowControl w:val="0"/>
        <w:numPr>
          <w:ilvl w:val="0"/>
          <w:numId w:val="4"/>
        </w:numPr>
        <w:tabs>
          <w:tab w:val="left" w:pos="940"/>
          <w:tab w:val="left" w:pos="1440"/>
        </w:tabs>
        <w:autoSpaceDE w:val="0"/>
        <w:autoSpaceDN w:val="0"/>
        <w:adjustRightInd w:val="0"/>
        <w:spacing w:after="280" w:line="240" w:lineRule="auto"/>
        <w:rPr>
          <w:rFonts w:ascii="Times" w:hAnsi="Times" w:cs="Times"/>
          <w:sz w:val="30"/>
          <w:szCs w:val="30"/>
        </w:rPr>
      </w:pPr>
      <w:r w:rsidRPr="00BC63C5">
        <w:rPr>
          <w:rFonts w:ascii="Times" w:hAnsi="Times" w:cs="Times"/>
          <w:sz w:val="30"/>
          <w:szCs w:val="30"/>
        </w:rPr>
        <w:t xml:space="preserve">Discuss the biological underpinnings of motivation, including needs, drives, and homeostasis. </w:t>
      </w:r>
    </w:p>
    <w:p w14:paraId="449B91CF" w14:textId="77777777" w:rsidR="00AF2852" w:rsidRPr="00BC63C5" w:rsidRDefault="00AF2852" w:rsidP="00F71A57">
      <w:pPr>
        <w:pStyle w:val="ListParagraph"/>
        <w:widowControl w:val="0"/>
        <w:numPr>
          <w:ilvl w:val="0"/>
          <w:numId w:val="4"/>
        </w:numPr>
        <w:tabs>
          <w:tab w:val="left" w:pos="940"/>
          <w:tab w:val="left" w:pos="1440"/>
        </w:tabs>
        <w:autoSpaceDE w:val="0"/>
        <w:autoSpaceDN w:val="0"/>
        <w:adjustRightInd w:val="0"/>
        <w:spacing w:after="280" w:line="240" w:lineRule="auto"/>
        <w:rPr>
          <w:rFonts w:ascii="Times" w:hAnsi="Times" w:cs="Times"/>
          <w:sz w:val="30"/>
          <w:szCs w:val="30"/>
        </w:rPr>
      </w:pPr>
      <w:r w:rsidRPr="00BC63C5">
        <w:rPr>
          <w:rFonts w:ascii="Times" w:hAnsi="Times" w:cs="Times"/>
          <w:sz w:val="30"/>
          <w:szCs w:val="30"/>
        </w:rPr>
        <w:t xml:space="preserve">Compare and contrast motivational theories (e .g., drive reduction theory, arousal theory, general adaptation theory), including the strengths and weaknesses of each. </w:t>
      </w:r>
    </w:p>
    <w:p w14:paraId="1F358453" w14:textId="77777777" w:rsidR="00AF2852" w:rsidRPr="00BC63C5" w:rsidRDefault="00AF2852" w:rsidP="00F71A57">
      <w:pPr>
        <w:pStyle w:val="ListParagraph"/>
        <w:widowControl w:val="0"/>
        <w:numPr>
          <w:ilvl w:val="0"/>
          <w:numId w:val="4"/>
        </w:numPr>
        <w:tabs>
          <w:tab w:val="left" w:pos="940"/>
          <w:tab w:val="left" w:pos="1440"/>
        </w:tabs>
        <w:autoSpaceDE w:val="0"/>
        <w:autoSpaceDN w:val="0"/>
        <w:adjustRightInd w:val="0"/>
        <w:spacing w:after="280" w:line="240" w:lineRule="auto"/>
        <w:rPr>
          <w:rFonts w:ascii="Times" w:hAnsi="Times" w:cs="Times"/>
          <w:sz w:val="30"/>
          <w:szCs w:val="30"/>
        </w:rPr>
      </w:pPr>
      <w:r w:rsidRPr="00BC63C5">
        <w:rPr>
          <w:rFonts w:ascii="Times" w:hAnsi="Times" w:cs="Times"/>
          <w:sz w:val="30"/>
          <w:szCs w:val="30"/>
        </w:rPr>
        <w:t xml:space="preserve">Describe classic research findings in specific motivation systems (e .g., eating, sex, social) </w:t>
      </w:r>
    </w:p>
    <w:p w14:paraId="63221AA0" w14:textId="37E4967B" w:rsidR="00AF2852" w:rsidRPr="00BC63C5" w:rsidRDefault="00AF2852" w:rsidP="00F71A57">
      <w:pPr>
        <w:pStyle w:val="ListParagraph"/>
        <w:widowControl w:val="0"/>
        <w:numPr>
          <w:ilvl w:val="0"/>
          <w:numId w:val="4"/>
        </w:numPr>
        <w:tabs>
          <w:tab w:val="left" w:pos="940"/>
          <w:tab w:val="left" w:pos="1440"/>
        </w:tabs>
        <w:autoSpaceDE w:val="0"/>
        <w:autoSpaceDN w:val="0"/>
        <w:adjustRightInd w:val="0"/>
        <w:spacing w:after="280" w:line="240" w:lineRule="auto"/>
        <w:rPr>
          <w:rFonts w:ascii="Times" w:hAnsi="Times" w:cs="Times"/>
          <w:sz w:val="30"/>
          <w:szCs w:val="30"/>
        </w:rPr>
      </w:pPr>
      <w:r w:rsidRPr="00BC63C5">
        <w:rPr>
          <w:rFonts w:ascii="Times" w:hAnsi="Times" w:cs="Times"/>
          <w:sz w:val="30"/>
          <w:szCs w:val="30"/>
        </w:rPr>
        <w:t xml:space="preserve">Discuss theories of stress and the effects of stress on psychological and physical </w:t>
      </w:r>
      <w:proofErr w:type="gramStart"/>
      <w:r w:rsidR="00F71A57" w:rsidRPr="00BC63C5">
        <w:rPr>
          <w:rFonts w:ascii="Times" w:hAnsi="Times" w:cs="Times"/>
          <w:sz w:val="30"/>
          <w:szCs w:val="30"/>
        </w:rPr>
        <w:t>well-being</w:t>
      </w:r>
      <w:proofErr w:type="gramEnd"/>
      <w:r w:rsidRPr="00BC63C5">
        <w:rPr>
          <w:rFonts w:ascii="Times" w:hAnsi="Times" w:cs="Times"/>
          <w:sz w:val="30"/>
          <w:szCs w:val="30"/>
        </w:rPr>
        <w:t xml:space="preserve">. </w:t>
      </w:r>
    </w:p>
    <w:p w14:paraId="2E6447FD" w14:textId="77777777" w:rsidR="00AF2852" w:rsidRPr="00BC63C5" w:rsidRDefault="00AF2852" w:rsidP="00F71A57">
      <w:pPr>
        <w:pStyle w:val="ListParagraph"/>
        <w:widowControl w:val="0"/>
        <w:numPr>
          <w:ilvl w:val="0"/>
          <w:numId w:val="4"/>
        </w:numPr>
        <w:tabs>
          <w:tab w:val="left" w:pos="940"/>
          <w:tab w:val="left" w:pos="1440"/>
        </w:tabs>
        <w:autoSpaceDE w:val="0"/>
        <w:autoSpaceDN w:val="0"/>
        <w:adjustRightInd w:val="0"/>
        <w:spacing w:after="280" w:line="240" w:lineRule="auto"/>
        <w:rPr>
          <w:rFonts w:ascii="Times" w:hAnsi="Times" w:cs="Times"/>
          <w:sz w:val="30"/>
          <w:szCs w:val="30"/>
        </w:rPr>
      </w:pPr>
      <w:r w:rsidRPr="00BC63C5">
        <w:rPr>
          <w:rFonts w:ascii="Times" w:hAnsi="Times" w:cs="Times"/>
          <w:sz w:val="30"/>
          <w:szCs w:val="30"/>
        </w:rPr>
        <w:t xml:space="preserve">Compare and contrast major theories of emotion (e .g., James–Lange, Cannon– Bard, </w:t>
      </w:r>
      <w:proofErr w:type="spellStart"/>
      <w:r w:rsidRPr="00BC63C5">
        <w:rPr>
          <w:rFonts w:ascii="Times" w:hAnsi="Times" w:cs="Times"/>
          <w:sz w:val="30"/>
          <w:szCs w:val="30"/>
        </w:rPr>
        <w:t>Schachter</w:t>
      </w:r>
      <w:proofErr w:type="spellEnd"/>
      <w:r w:rsidRPr="00BC63C5">
        <w:rPr>
          <w:rFonts w:ascii="Times" w:hAnsi="Times" w:cs="Times"/>
          <w:sz w:val="30"/>
          <w:szCs w:val="30"/>
        </w:rPr>
        <w:t xml:space="preserve"> two-factor theory). </w:t>
      </w:r>
    </w:p>
    <w:p w14:paraId="582A82E9" w14:textId="77777777" w:rsidR="00AF2852" w:rsidRPr="00BC63C5" w:rsidRDefault="00AF2852" w:rsidP="00F71A57">
      <w:pPr>
        <w:pStyle w:val="ListParagraph"/>
        <w:widowControl w:val="0"/>
        <w:numPr>
          <w:ilvl w:val="0"/>
          <w:numId w:val="4"/>
        </w:numPr>
        <w:tabs>
          <w:tab w:val="left" w:pos="940"/>
          <w:tab w:val="left" w:pos="1440"/>
        </w:tabs>
        <w:autoSpaceDE w:val="0"/>
        <w:autoSpaceDN w:val="0"/>
        <w:adjustRightInd w:val="0"/>
        <w:spacing w:after="280" w:line="240" w:lineRule="auto"/>
        <w:rPr>
          <w:rFonts w:ascii="Times" w:hAnsi="Times" w:cs="Times"/>
          <w:sz w:val="30"/>
          <w:szCs w:val="30"/>
        </w:rPr>
      </w:pPr>
      <w:r w:rsidRPr="00BC63C5">
        <w:rPr>
          <w:rFonts w:ascii="Times" w:hAnsi="Times" w:cs="Times"/>
          <w:sz w:val="30"/>
          <w:szCs w:val="30"/>
        </w:rPr>
        <w:t xml:space="preserve">Describe how cultural influences shape emotional expression, including variations in body language. </w:t>
      </w:r>
    </w:p>
    <w:p w14:paraId="71ED01DA" w14:textId="576DC5EC" w:rsidR="00AF2852" w:rsidRPr="00BC63C5" w:rsidRDefault="00AF2852" w:rsidP="00F71A57">
      <w:pPr>
        <w:pStyle w:val="ListParagraph"/>
        <w:widowControl w:val="0"/>
        <w:numPr>
          <w:ilvl w:val="0"/>
          <w:numId w:val="4"/>
        </w:numPr>
        <w:tabs>
          <w:tab w:val="left" w:pos="940"/>
          <w:tab w:val="left" w:pos="1440"/>
        </w:tabs>
        <w:autoSpaceDE w:val="0"/>
        <w:autoSpaceDN w:val="0"/>
        <w:adjustRightInd w:val="0"/>
        <w:spacing w:after="280" w:line="240" w:lineRule="auto"/>
        <w:rPr>
          <w:rFonts w:ascii="Times" w:hAnsi="Times" w:cs="Times"/>
          <w:sz w:val="30"/>
          <w:szCs w:val="30"/>
        </w:rPr>
      </w:pPr>
      <w:r w:rsidRPr="00BC63C5">
        <w:rPr>
          <w:rFonts w:ascii="Times" w:hAnsi="Times" w:cs="Times"/>
          <w:sz w:val="30"/>
          <w:szCs w:val="30"/>
        </w:rPr>
        <w:t xml:space="preserve">Identify key contributors in the psychology of motivation and emotion (e .g., William James, Alfred Kinsey, Abraham Maslow, Stanley </w:t>
      </w:r>
      <w:proofErr w:type="spellStart"/>
      <w:r w:rsidRPr="00BC63C5">
        <w:rPr>
          <w:rFonts w:ascii="Times" w:hAnsi="Times" w:cs="Times"/>
          <w:sz w:val="30"/>
          <w:szCs w:val="30"/>
        </w:rPr>
        <w:t>Schachter</w:t>
      </w:r>
      <w:proofErr w:type="spellEnd"/>
      <w:r w:rsidRPr="00BC63C5">
        <w:rPr>
          <w:rFonts w:ascii="Times" w:hAnsi="Times" w:cs="Times"/>
          <w:sz w:val="30"/>
          <w:szCs w:val="30"/>
        </w:rPr>
        <w:t xml:space="preserve">, Hans </w:t>
      </w:r>
      <w:proofErr w:type="spellStart"/>
      <w:r w:rsidRPr="00BC63C5">
        <w:rPr>
          <w:rFonts w:ascii="Times" w:hAnsi="Times" w:cs="Times"/>
          <w:sz w:val="30"/>
          <w:szCs w:val="30"/>
        </w:rPr>
        <w:t>Selye</w:t>
      </w:r>
      <w:proofErr w:type="spellEnd"/>
      <w:r w:rsidRPr="00BC63C5">
        <w:rPr>
          <w:rFonts w:ascii="Times" w:hAnsi="Times" w:cs="Times"/>
          <w:sz w:val="30"/>
          <w:szCs w:val="30"/>
        </w:rPr>
        <w:t>)</w:t>
      </w:r>
      <w:r w:rsidR="00F71A57" w:rsidRPr="00BC63C5">
        <w:rPr>
          <w:rFonts w:ascii="Times" w:hAnsi="Times" w:cs="Times"/>
          <w:sz w:val="30"/>
          <w:szCs w:val="30"/>
        </w:rPr>
        <w:t>.</w:t>
      </w:r>
      <w:r w:rsidRPr="00BC63C5">
        <w:rPr>
          <w:rFonts w:ascii="Times" w:hAnsi="Times" w:cs="Times"/>
          <w:sz w:val="30"/>
          <w:szCs w:val="30"/>
        </w:rPr>
        <w:t xml:space="preserve"> </w:t>
      </w:r>
    </w:p>
    <w:p w14:paraId="43403B94" w14:textId="77777777" w:rsidR="00AF2852" w:rsidRDefault="00AF2852" w:rsidP="004D4E17">
      <w:pPr>
        <w:spacing w:after="0" w:line="240" w:lineRule="auto"/>
        <w:rPr>
          <w:rFonts w:ascii="Verdana" w:eastAsia="Times New Roman" w:hAnsi="Verdana" w:cs="Times New Roman"/>
          <w:b/>
          <w:bCs/>
          <w:color w:val="000000"/>
          <w:sz w:val="21"/>
          <w:szCs w:val="21"/>
        </w:rPr>
        <w:sectPr w:rsidR="00AF2852" w:rsidSect="00F71A57">
          <w:type w:val="continuous"/>
          <w:pgSz w:w="12240" w:h="15840"/>
          <w:pgMar w:top="720" w:right="720" w:bottom="720" w:left="720" w:header="720" w:footer="720" w:gutter="0"/>
          <w:cols w:space="720"/>
          <w:docGrid w:linePitch="360"/>
        </w:sectPr>
      </w:pPr>
    </w:p>
    <w:p w14:paraId="58964434" w14:textId="77777777" w:rsidR="00AF2852" w:rsidRDefault="00AF2852" w:rsidP="00BC63C5">
      <w:pPr>
        <w:spacing w:after="0" w:line="240" w:lineRule="auto"/>
        <w:rPr>
          <w:rFonts w:ascii="Verdana" w:eastAsia="Times New Roman" w:hAnsi="Verdana" w:cs="Times New Roman"/>
          <w:b/>
          <w:bCs/>
          <w:color w:val="000000"/>
          <w:sz w:val="21"/>
          <w:szCs w:val="21"/>
        </w:rPr>
        <w:sectPr w:rsidR="00AF2852" w:rsidSect="00270176">
          <w:type w:val="continuous"/>
          <w:pgSz w:w="12240" w:h="15840"/>
          <w:pgMar w:top="576" w:right="576" w:bottom="576" w:left="576" w:header="720" w:footer="720" w:gutter="0"/>
          <w:cols w:num="2" w:space="720"/>
          <w:docGrid w:linePitch="360"/>
        </w:sectPr>
      </w:pPr>
    </w:p>
    <w:p w14:paraId="17C35B6E" w14:textId="77777777" w:rsidR="00270176" w:rsidRPr="00AF2852" w:rsidRDefault="00270176" w:rsidP="00BC63C5">
      <w:pPr>
        <w:spacing w:after="0" w:line="240" w:lineRule="auto"/>
        <w:jc w:val="center"/>
        <w:rPr>
          <w:rFonts w:ascii="Verdana" w:eastAsia="Times New Roman" w:hAnsi="Verdana" w:cs="Times New Roman"/>
          <w:b/>
          <w:bCs/>
          <w:color w:val="000000"/>
          <w:sz w:val="24"/>
          <w:szCs w:val="21"/>
          <w:u w:val="single"/>
        </w:rPr>
      </w:pPr>
      <w:r w:rsidRPr="00AF2852">
        <w:rPr>
          <w:rFonts w:ascii="Verdana" w:eastAsia="Times New Roman" w:hAnsi="Verdana" w:cs="Times New Roman"/>
          <w:b/>
          <w:bCs/>
          <w:color w:val="000000"/>
          <w:sz w:val="24"/>
          <w:szCs w:val="21"/>
          <w:u w:val="single"/>
        </w:rPr>
        <w:lastRenderedPageBreak/>
        <w:t>Terms &amp; Concepts</w:t>
      </w:r>
    </w:p>
    <w:p w14:paraId="3C974AF3" w14:textId="77777777" w:rsidR="00AF2852" w:rsidRDefault="00AF2852" w:rsidP="00AF2852">
      <w:pPr>
        <w:spacing w:after="0" w:line="240" w:lineRule="auto"/>
        <w:jc w:val="center"/>
        <w:rPr>
          <w:sz w:val="28"/>
          <w:u w:val="single"/>
        </w:rPr>
      </w:pPr>
    </w:p>
    <w:p w14:paraId="35A692E1" w14:textId="77777777" w:rsidR="00BC63C5" w:rsidRPr="00AF2852" w:rsidRDefault="00BC63C5" w:rsidP="00AF2852">
      <w:pPr>
        <w:spacing w:after="0" w:line="240" w:lineRule="auto"/>
        <w:jc w:val="center"/>
        <w:rPr>
          <w:sz w:val="28"/>
          <w:u w:val="single"/>
        </w:rPr>
        <w:sectPr w:rsidR="00BC63C5" w:rsidRPr="00AF2852" w:rsidSect="00AF2852">
          <w:type w:val="continuous"/>
          <w:pgSz w:w="12240" w:h="15840"/>
          <w:pgMar w:top="576" w:right="576" w:bottom="576" w:left="576" w:header="720" w:footer="720" w:gutter="0"/>
          <w:cols w:space="720"/>
          <w:docGrid w:linePitch="360"/>
        </w:sectPr>
      </w:pPr>
    </w:p>
    <w:p w14:paraId="13232AC4" w14:textId="77777777" w:rsidR="00AF2852" w:rsidRDefault="00AF2852" w:rsidP="004D4E17">
      <w:pPr>
        <w:spacing w:after="0" w:line="240" w:lineRule="auto"/>
        <w:sectPr w:rsidR="00AF2852" w:rsidSect="00AF2852">
          <w:type w:val="continuous"/>
          <w:pgSz w:w="12240" w:h="15840"/>
          <w:pgMar w:top="576" w:right="576" w:bottom="576" w:left="576" w:header="720" w:footer="720" w:gutter="0"/>
          <w:cols w:num="2" w:space="720"/>
          <w:docGrid w:linePitch="360"/>
        </w:sectPr>
      </w:pPr>
    </w:p>
    <w:p w14:paraId="472C568D" w14:textId="77777777" w:rsidR="00AF2852" w:rsidRDefault="00AF2852" w:rsidP="004D4E17">
      <w:pPr>
        <w:spacing w:after="0" w:line="240" w:lineRule="auto"/>
        <w:rPr>
          <w:sz w:val="24"/>
          <w:szCs w:val="24"/>
        </w:rPr>
      </w:pPr>
    </w:p>
    <w:p w14:paraId="0B0145A7" w14:textId="77777777" w:rsidR="00706241" w:rsidRPr="00C631E6" w:rsidRDefault="00706241" w:rsidP="004D4E17">
      <w:pPr>
        <w:spacing w:after="0" w:line="240" w:lineRule="auto"/>
        <w:rPr>
          <w:b/>
          <w:sz w:val="28"/>
          <w:szCs w:val="24"/>
        </w:rPr>
      </w:pPr>
      <w:r w:rsidRPr="00C631E6">
        <w:rPr>
          <w:b/>
          <w:sz w:val="28"/>
          <w:szCs w:val="24"/>
        </w:rPr>
        <w:t xml:space="preserve">Chapter 8A Motivation </w:t>
      </w:r>
    </w:p>
    <w:p w14:paraId="4AD9D6C2" w14:textId="77777777" w:rsidR="00AF2852" w:rsidRPr="00C631E6" w:rsidRDefault="00AF2852" w:rsidP="004D4E17">
      <w:pPr>
        <w:spacing w:after="0" w:line="240" w:lineRule="auto"/>
        <w:rPr>
          <w:sz w:val="24"/>
          <w:szCs w:val="24"/>
        </w:rPr>
      </w:pPr>
    </w:p>
    <w:p w14:paraId="2210A812"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6" w:history="1">
        <w:proofErr w:type="gramStart"/>
        <w:r w:rsidR="004D4E17" w:rsidRPr="00C631E6">
          <w:rPr>
            <w:rFonts w:ascii="Verdana" w:eastAsia="Times New Roman" w:hAnsi="Verdana" w:cs="Times New Roman"/>
            <w:bCs/>
            <w:color w:val="000066"/>
            <w:sz w:val="24"/>
            <w:szCs w:val="24"/>
          </w:rPr>
          <w:t>motivation</w:t>
        </w:r>
        <w:proofErr w:type="gramEnd"/>
      </w:hyperlink>
      <w:r w:rsidR="004D4E17" w:rsidRPr="00C631E6">
        <w:rPr>
          <w:rFonts w:ascii="Verdana" w:eastAsia="Times New Roman" w:hAnsi="Verdana" w:cs="Times New Roman"/>
          <w:color w:val="000000"/>
          <w:sz w:val="24"/>
          <w:szCs w:val="24"/>
        </w:rPr>
        <w:t>, p. 328</w:t>
      </w:r>
    </w:p>
    <w:p w14:paraId="740C7AF9"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7" w:history="1">
        <w:proofErr w:type="gramStart"/>
        <w:r w:rsidR="004D4E17" w:rsidRPr="00C631E6">
          <w:rPr>
            <w:rFonts w:ascii="Verdana" w:eastAsia="Times New Roman" w:hAnsi="Verdana" w:cs="Times New Roman"/>
            <w:bCs/>
            <w:color w:val="000066"/>
            <w:sz w:val="24"/>
            <w:szCs w:val="24"/>
          </w:rPr>
          <w:t>instinct</w:t>
        </w:r>
        <w:proofErr w:type="gramEnd"/>
      </w:hyperlink>
      <w:r w:rsidR="004D4E17" w:rsidRPr="00C631E6">
        <w:rPr>
          <w:rFonts w:ascii="Verdana" w:eastAsia="Times New Roman" w:hAnsi="Verdana" w:cs="Times New Roman"/>
          <w:color w:val="000000"/>
          <w:sz w:val="24"/>
          <w:szCs w:val="24"/>
        </w:rPr>
        <w:t>, p. 328</w:t>
      </w:r>
    </w:p>
    <w:p w14:paraId="1DD6AAC1"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8" w:history="1">
        <w:proofErr w:type="gramStart"/>
        <w:r w:rsidR="004D4E17" w:rsidRPr="00C631E6">
          <w:rPr>
            <w:rFonts w:ascii="Verdana" w:eastAsia="Times New Roman" w:hAnsi="Verdana" w:cs="Times New Roman"/>
            <w:bCs/>
            <w:color w:val="000066"/>
            <w:sz w:val="24"/>
            <w:szCs w:val="24"/>
          </w:rPr>
          <w:t>drive</w:t>
        </w:r>
        <w:proofErr w:type="gramEnd"/>
        <w:r w:rsidR="004D4E17" w:rsidRPr="00C631E6">
          <w:rPr>
            <w:rFonts w:ascii="Verdana" w:eastAsia="Times New Roman" w:hAnsi="Verdana" w:cs="Times New Roman"/>
            <w:bCs/>
            <w:color w:val="000066"/>
            <w:sz w:val="24"/>
            <w:szCs w:val="24"/>
          </w:rPr>
          <w:t>-reduction theory</w:t>
        </w:r>
      </w:hyperlink>
      <w:r w:rsidR="004D4E17" w:rsidRPr="00C631E6">
        <w:rPr>
          <w:rFonts w:ascii="Verdana" w:eastAsia="Times New Roman" w:hAnsi="Verdana" w:cs="Times New Roman"/>
          <w:color w:val="000000"/>
          <w:sz w:val="24"/>
          <w:szCs w:val="24"/>
        </w:rPr>
        <w:t>, p. 329</w:t>
      </w:r>
    </w:p>
    <w:p w14:paraId="4F61712C"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9" w:history="1">
        <w:proofErr w:type="gramStart"/>
        <w:r w:rsidR="004D4E17" w:rsidRPr="00C631E6">
          <w:rPr>
            <w:rFonts w:ascii="Verdana" w:eastAsia="Times New Roman" w:hAnsi="Verdana" w:cs="Times New Roman"/>
            <w:bCs/>
            <w:color w:val="000066"/>
            <w:sz w:val="24"/>
            <w:szCs w:val="24"/>
          </w:rPr>
          <w:t>homeostasis</w:t>
        </w:r>
        <w:proofErr w:type="gramEnd"/>
      </w:hyperlink>
      <w:r w:rsidR="004D4E17" w:rsidRPr="00C631E6">
        <w:rPr>
          <w:rFonts w:ascii="Verdana" w:eastAsia="Times New Roman" w:hAnsi="Verdana" w:cs="Times New Roman"/>
          <w:color w:val="000000"/>
          <w:sz w:val="24"/>
          <w:szCs w:val="24"/>
        </w:rPr>
        <w:t>, p. 329</w:t>
      </w:r>
    </w:p>
    <w:p w14:paraId="683F94A0"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0" w:history="1">
        <w:proofErr w:type="gramStart"/>
        <w:r w:rsidR="004D4E17" w:rsidRPr="00C631E6">
          <w:rPr>
            <w:rFonts w:ascii="Verdana" w:eastAsia="Times New Roman" w:hAnsi="Verdana" w:cs="Times New Roman"/>
            <w:bCs/>
            <w:color w:val="000066"/>
            <w:sz w:val="24"/>
            <w:szCs w:val="24"/>
          </w:rPr>
          <w:t>incentive</w:t>
        </w:r>
        <w:proofErr w:type="gramEnd"/>
      </w:hyperlink>
      <w:r w:rsidR="004D4E17" w:rsidRPr="00C631E6">
        <w:rPr>
          <w:rFonts w:ascii="Verdana" w:eastAsia="Times New Roman" w:hAnsi="Verdana" w:cs="Times New Roman"/>
          <w:color w:val="000000"/>
          <w:sz w:val="24"/>
          <w:szCs w:val="24"/>
        </w:rPr>
        <w:t>, p. 329</w:t>
      </w:r>
    </w:p>
    <w:p w14:paraId="6A35B0B0"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1" w:history="1">
        <w:proofErr w:type="gramStart"/>
        <w:r w:rsidR="004D4E17" w:rsidRPr="00C631E6">
          <w:rPr>
            <w:rFonts w:ascii="Verdana" w:eastAsia="Times New Roman" w:hAnsi="Verdana" w:cs="Times New Roman"/>
            <w:bCs/>
            <w:color w:val="000066"/>
            <w:sz w:val="24"/>
            <w:szCs w:val="24"/>
          </w:rPr>
          <w:t>hierarchy</w:t>
        </w:r>
        <w:proofErr w:type="gramEnd"/>
        <w:r w:rsidR="004D4E17" w:rsidRPr="00C631E6">
          <w:rPr>
            <w:rFonts w:ascii="Verdana" w:eastAsia="Times New Roman" w:hAnsi="Verdana" w:cs="Times New Roman"/>
            <w:bCs/>
            <w:color w:val="000066"/>
            <w:sz w:val="24"/>
            <w:szCs w:val="24"/>
          </w:rPr>
          <w:t xml:space="preserve"> of needs</w:t>
        </w:r>
      </w:hyperlink>
      <w:r w:rsidR="004D4E17" w:rsidRPr="00C631E6">
        <w:rPr>
          <w:rFonts w:ascii="Verdana" w:eastAsia="Times New Roman" w:hAnsi="Verdana" w:cs="Times New Roman"/>
          <w:color w:val="000000"/>
          <w:sz w:val="24"/>
          <w:szCs w:val="24"/>
        </w:rPr>
        <w:t>, p. 330</w:t>
      </w:r>
    </w:p>
    <w:p w14:paraId="28C845BA"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2" w:history="1">
        <w:proofErr w:type="gramStart"/>
        <w:r w:rsidR="004D4E17" w:rsidRPr="00C631E6">
          <w:rPr>
            <w:rFonts w:ascii="Verdana" w:eastAsia="Times New Roman" w:hAnsi="Verdana" w:cs="Times New Roman"/>
            <w:bCs/>
            <w:color w:val="000066"/>
            <w:sz w:val="24"/>
            <w:szCs w:val="24"/>
          </w:rPr>
          <w:t>glucose</w:t>
        </w:r>
        <w:proofErr w:type="gramEnd"/>
      </w:hyperlink>
      <w:r w:rsidR="004D4E17" w:rsidRPr="00C631E6">
        <w:rPr>
          <w:rFonts w:ascii="Verdana" w:eastAsia="Times New Roman" w:hAnsi="Verdana" w:cs="Times New Roman"/>
          <w:color w:val="000000"/>
          <w:sz w:val="24"/>
          <w:szCs w:val="24"/>
        </w:rPr>
        <w:t>, p. 333</w:t>
      </w:r>
    </w:p>
    <w:p w14:paraId="2627B8BA"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3" w:history="1">
        <w:proofErr w:type="gramStart"/>
        <w:r w:rsidR="004D4E17" w:rsidRPr="00C631E6">
          <w:rPr>
            <w:rFonts w:ascii="Verdana" w:eastAsia="Times New Roman" w:hAnsi="Verdana" w:cs="Times New Roman"/>
            <w:bCs/>
            <w:color w:val="000066"/>
            <w:sz w:val="24"/>
            <w:szCs w:val="24"/>
          </w:rPr>
          <w:t>set</w:t>
        </w:r>
        <w:proofErr w:type="gramEnd"/>
        <w:r w:rsidR="004D4E17" w:rsidRPr="00C631E6">
          <w:rPr>
            <w:rFonts w:ascii="Verdana" w:eastAsia="Times New Roman" w:hAnsi="Verdana" w:cs="Times New Roman"/>
            <w:bCs/>
            <w:color w:val="000066"/>
            <w:sz w:val="24"/>
            <w:szCs w:val="24"/>
          </w:rPr>
          <w:t xml:space="preserve"> point</w:t>
        </w:r>
      </w:hyperlink>
      <w:r w:rsidR="004D4E17" w:rsidRPr="00C631E6">
        <w:rPr>
          <w:rFonts w:ascii="Verdana" w:eastAsia="Times New Roman" w:hAnsi="Verdana" w:cs="Times New Roman"/>
          <w:color w:val="000000"/>
          <w:sz w:val="24"/>
          <w:szCs w:val="24"/>
        </w:rPr>
        <w:t>, p. 335</w:t>
      </w:r>
    </w:p>
    <w:p w14:paraId="5CE68E56"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4" w:history="1">
        <w:proofErr w:type="gramStart"/>
        <w:r w:rsidR="004D4E17" w:rsidRPr="00C631E6">
          <w:rPr>
            <w:rFonts w:ascii="Verdana" w:eastAsia="Times New Roman" w:hAnsi="Verdana" w:cs="Times New Roman"/>
            <w:bCs/>
            <w:color w:val="000066"/>
            <w:sz w:val="24"/>
            <w:szCs w:val="24"/>
          </w:rPr>
          <w:t>basal</w:t>
        </w:r>
        <w:proofErr w:type="gramEnd"/>
        <w:r w:rsidR="004D4E17" w:rsidRPr="00C631E6">
          <w:rPr>
            <w:rFonts w:ascii="Verdana" w:eastAsia="Times New Roman" w:hAnsi="Verdana" w:cs="Times New Roman"/>
            <w:bCs/>
            <w:color w:val="000066"/>
            <w:sz w:val="24"/>
            <w:szCs w:val="24"/>
          </w:rPr>
          <w:t xml:space="preserve"> metabolic rate</w:t>
        </w:r>
      </w:hyperlink>
      <w:r w:rsidR="004D4E17" w:rsidRPr="00C631E6">
        <w:rPr>
          <w:rFonts w:ascii="Verdana" w:eastAsia="Times New Roman" w:hAnsi="Verdana" w:cs="Times New Roman"/>
          <w:color w:val="000000"/>
          <w:sz w:val="24"/>
          <w:szCs w:val="24"/>
        </w:rPr>
        <w:t>, p. 335</w:t>
      </w:r>
    </w:p>
    <w:p w14:paraId="13EF601F"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5" w:history="1">
        <w:proofErr w:type="gramStart"/>
        <w:r w:rsidR="004D4E17" w:rsidRPr="00C631E6">
          <w:rPr>
            <w:rFonts w:ascii="Verdana" w:eastAsia="Times New Roman" w:hAnsi="Verdana" w:cs="Times New Roman"/>
            <w:bCs/>
            <w:color w:val="000066"/>
            <w:sz w:val="24"/>
            <w:szCs w:val="24"/>
          </w:rPr>
          <w:t>anorexia</w:t>
        </w:r>
        <w:proofErr w:type="gramEnd"/>
        <w:r w:rsidR="004D4E17" w:rsidRPr="00C631E6">
          <w:rPr>
            <w:rFonts w:ascii="Verdana" w:eastAsia="Times New Roman" w:hAnsi="Verdana" w:cs="Times New Roman"/>
            <w:bCs/>
            <w:color w:val="000066"/>
            <w:sz w:val="24"/>
            <w:szCs w:val="24"/>
          </w:rPr>
          <w:t xml:space="preserve"> nervosa</w:t>
        </w:r>
      </w:hyperlink>
      <w:r w:rsidR="004D4E17" w:rsidRPr="00C631E6">
        <w:rPr>
          <w:rFonts w:ascii="Verdana" w:eastAsia="Times New Roman" w:hAnsi="Verdana" w:cs="Times New Roman"/>
          <w:color w:val="000000"/>
          <w:sz w:val="24"/>
          <w:szCs w:val="24"/>
        </w:rPr>
        <w:t>, p. 337</w:t>
      </w:r>
    </w:p>
    <w:p w14:paraId="614747CC"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6" w:history="1">
        <w:proofErr w:type="gramStart"/>
        <w:r w:rsidR="004D4E17" w:rsidRPr="00C631E6">
          <w:rPr>
            <w:rFonts w:ascii="Verdana" w:eastAsia="Times New Roman" w:hAnsi="Verdana" w:cs="Times New Roman"/>
            <w:bCs/>
            <w:color w:val="000066"/>
            <w:sz w:val="24"/>
            <w:szCs w:val="24"/>
          </w:rPr>
          <w:t>bulimia</w:t>
        </w:r>
        <w:proofErr w:type="gramEnd"/>
        <w:r w:rsidR="004D4E17" w:rsidRPr="00C631E6">
          <w:rPr>
            <w:rFonts w:ascii="Verdana" w:eastAsia="Times New Roman" w:hAnsi="Verdana" w:cs="Times New Roman"/>
            <w:bCs/>
            <w:color w:val="000066"/>
            <w:sz w:val="24"/>
            <w:szCs w:val="24"/>
          </w:rPr>
          <w:t xml:space="preserve"> nervosa</w:t>
        </w:r>
      </w:hyperlink>
      <w:r w:rsidR="004D4E17" w:rsidRPr="00C631E6">
        <w:rPr>
          <w:rFonts w:ascii="Verdana" w:eastAsia="Times New Roman" w:hAnsi="Verdana" w:cs="Times New Roman"/>
          <w:color w:val="000000"/>
          <w:sz w:val="24"/>
          <w:szCs w:val="24"/>
        </w:rPr>
        <w:t>, p. 337</w:t>
      </w:r>
    </w:p>
    <w:p w14:paraId="069A4257"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7" w:history="1">
        <w:proofErr w:type="gramStart"/>
        <w:r w:rsidR="004D4E17" w:rsidRPr="00C631E6">
          <w:rPr>
            <w:rFonts w:ascii="Verdana" w:eastAsia="Times New Roman" w:hAnsi="Verdana" w:cs="Times New Roman"/>
            <w:bCs/>
            <w:color w:val="000066"/>
            <w:sz w:val="24"/>
            <w:szCs w:val="24"/>
          </w:rPr>
          <w:t>binge</w:t>
        </w:r>
        <w:proofErr w:type="gramEnd"/>
        <w:r w:rsidR="004D4E17" w:rsidRPr="00C631E6">
          <w:rPr>
            <w:rFonts w:ascii="Verdana" w:eastAsia="Times New Roman" w:hAnsi="Verdana" w:cs="Times New Roman"/>
            <w:bCs/>
            <w:color w:val="000066"/>
            <w:sz w:val="24"/>
            <w:szCs w:val="24"/>
          </w:rPr>
          <w:t>-eating disorder</w:t>
        </w:r>
      </w:hyperlink>
      <w:r w:rsidR="004D4E17" w:rsidRPr="00C631E6">
        <w:rPr>
          <w:rFonts w:ascii="Verdana" w:eastAsia="Times New Roman" w:hAnsi="Verdana" w:cs="Times New Roman"/>
          <w:color w:val="000000"/>
          <w:sz w:val="24"/>
          <w:szCs w:val="24"/>
        </w:rPr>
        <w:t>, p. 337</w:t>
      </w:r>
    </w:p>
    <w:p w14:paraId="66EFC64A"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8" w:history="1">
        <w:proofErr w:type="gramStart"/>
        <w:r w:rsidR="004D4E17" w:rsidRPr="00C631E6">
          <w:rPr>
            <w:rFonts w:ascii="Verdana" w:eastAsia="Times New Roman" w:hAnsi="Verdana" w:cs="Times New Roman"/>
            <w:bCs/>
            <w:color w:val="000066"/>
            <w:sz w:val="24"/>
            <w:szCs w:val="24"/>
          </w:rPr>
          <w:t>sexual</w:t>
        </w:r>
        <w:proofErr w:type="gramEnd"/>
        <w:r w:rsidR="004D4E17" w:rsidRPr="00C631E6">
          <w:rPr>
            <w:rFonts w:ascii="Verdana" w:eastAsia="Times New Roman" w:hAnsi="Verdana" w:cs="Times New Roman"/>
            <w:bCs/>
            <w:color w:val="000066"/>
            <w:sz w:val="24"/>
            <w:szCs w:val="24"/>
          </w:rPr>
          <w:t xml:space="preserve"> response cycle</w:t>
        </w:r>
      </w:hyperlink>
      <w:r w:rsidR="004D4E17" w:rsidRPr="00C631E6">
        <w:rPr>
          <w:rFonts w:ascii="Verdana" w:eastAsia="Times New Roman" w:hAnsi="Verdana" w:cs="Times New Roman"/>
          <w:color w:val="000000"/>
          <w:sz w:val="24"/>
          <w:szCs w:val="24"/>
        </w:rPr>
        <w:t>, p. 349</w:t>
      </w:r>
    </w:p>
    <w:p w14:paraId="1796F80D"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19" w:history="1">
        <w:proofErr w:type="gramStart"/>
        <w:r w:rsidR="004D4E17" w:rsidRPr="00C631E6">
          <w:rPr>
            <w:rFonts w:ascii="Verdana" w:eastAsia="Times New Roman" w:hAnsi="Verdana" w:cs="Times New Roman"/>
            <w:bCs/>
            <w:color w:val="000066"/>
            <w:sz w:val="24"/>
            <w:szCs w:val="24"/>
          </w:rPr>
          <w:t>refractory</w:t>
        </w:r>
        <w:proofErr w:type="gramEnd"/>
        <w:r w:rsidR="004D4E17" w:rsidRPr="00C631E6">
          <w:rPr>
            <w:rFonts w:ascii="Verdana" w:eastAsia="Times New Roman" w:hAnsi="Verdana" w:cs="Times New Roman"/>
            <w:bCs/>
            <w:color w:val="000066"/>
            <w:sz w:val="24"/>
            <w:szCs w:val="24"/>
          </w:rPr>
          <w:t xml:space="preserve"> period</w:t>
        </w:r>
      </w:hyperlink>
      <w:r w:rsidR="004D4E17" w:rsidRPr="00C631E6">
        <w:rPr>
          <w:rFonts w:ascii="Verdana" w:eastAsia="Times New Roman" w:hAnsi="Verdana" w:cs="Times New Roman"/>
          <w:color w:val="000000"/>
          <w:sz w:val="24"/>
          <w:szCs w:val="24"/>
        </w:rPr>
        <w:t>, p. 349</w:t>
      </w:r>
    </w:p>
    <w:p w14:paraId="15B6C52B"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0" w:history="1">
        <w:proofErr w:type="gramStart"/>
        <w:r w:rsidR="004D4E17" w:rsidRPr="00C631E6">
          <w:rPr>
            <w:rFonts w:ascii="Verdana" w:eastAsia="Times New Roman" w:hAnsi="Verdana" w:cs="Times New Roman"/>
            <w:bCs/>
            <w:color w:val="000066"/>
            <w:sz w:val="24"/>
            <w:szCs w:val="24"/>
          </w:rPr>
          <w:t>estrogens</w:t>
        </w:r>
        <w:proofErr w:type="gramEnd"/>
      </w:hyperlink>
      <w:r w:rsidR="004D4E17" w:rsidRPr="00C631E6">
        <w:rPr>
          <w:rFonts w:ascii="Verdana" w:eastAsia="Times New Roman" w:hAnsi="Verdana" w:cs="Times New Roman"/>
          <w:color w:val="000000"/>
          <w:sz w:val="24"/>
          <w:szCs w:val="24"/>
        </w:rPr>
        <w:t>, p. 350</w:t>
      </w:r>
    </w:p>
    <w:p w14:paraId="1FB6D02D"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1" w:history="1">
        <w:proofErr w:type="gramStart"/>
        <w:r w:rsidR="004D4E17" w:rsidRPr="00C631E6">
          <w:rPr>
            <w:rFonts w:ascii="Verdana" w:eastAsia="Times New Roman" w:hAnsi="Verdana" w:cs="Times New Roman"/>
            <w:bCs/>
            <w:color w:val="000066"/>
            <w:sz w:val="24"/>
            <w:szCs w:val="24"/>
          </w:rPr>
          <w:t>testosterone</w:t>
        </w:r>
        <w:proofErr w:type="gramEnd"/>
      </w:hyperlink>
      <w:r w:rsidR="004D4E17" w:rsidRPr="00C631E6">
        <w:rPr>
          <w:rFonts w:ascii="Verdana" w:eastAsia="Times New Roman" w:hAnsi="Verdana" w:cs="Times New Roman"/>
          <w:color w:val="000000"/>
          <w:sz w:val="24"/>
          <w:szCs w:val="24"/>
        </w:rPr>
        <w:t>, p. 350</w:t>
      </w:r>
    </w:p>
    <w:p w14:paraId="435D01C0"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2" w:history="1">
        <w:proofErr w:type="gramStart"/>
        <w:r w:rsidR="004D4E17" w:rsidRPr="00C631E6">
          <w:rPr>
            <w:rFonts w:ascii="Verdana" w:eastAsia="Times New Roman" w:hAnsi="Verdana" w:cs="Times New Roman"/>
            <w:bCs/>
            <w:color w:val="000066"/>
            <w:sz w:val="24"/>
            <w:szCs w:val="24"/>
          </w:rPr>
          <w:t>sexual</w:t>
        </w:r>
        <w:proofErr w:type="gramEnd"/>
        <w:r w:rsidR="004D4E17" w:rsidRPr="00C631E6">
          <w:rPr>
            <w:rFonts w:ascii="Verdana" w:eastAsia="Times New Roman" w:hAnsi="Verdana" w:cs="Times New Roman"/>
            <w:bCs/>
            <w:color w:val="000066"/>
            <w:sz w:val="24"/>
            <w:szCs w:val="24"/>
          </w:rPr>
          <w:t xml:space="preserve"> orientation</w:t>
        </w:r>
      </w:hyperlink>
      <w:r w:rsidR="004D4E17" w:rsidRPr="00C631E6">
        <w:rPr>
          <w:rFonts w:ascii="Verdana" w:eastAsia="Times New Roman" w:hAnsi="Verdana" w:cs="Times New Roman"/>
          <w:color w:val="000000"/>
          <w:sz w:val="24"/>
          <w:szCs w:val="24"/>
        </w:rPr>
        <w:t>, p. 354</w:t>
      </w:r>
    </w:p>
    <w:p w14:paraId="6218ED74" w14:textId="77777777" w:rsidR="00706241" w:rsidRPr="00C631E6" w:rsidRDefault="00706241" w:rsidP="004D4E17">
      <w:pPr>
        <w:spacing w:after="0" w:line="240" w:lineRule="auto"/>
        <w:rPr>
          <w:sz w:val="24"/>
          <w:szCs w:val="24"/>
        </w:rPr>
      </w:pPr>
    </w:p>
    <w:p w14:paraId="715A58A6" w14:textId="77777777" w:rsidR="00706241" w:rsidRPr="00C631E6" w:rsidRDefault="00706241" w:rsidP="004D4E17">
      <w:pPr>
        <w:spacing w:after="0" w:line="240" w:lineRule="auto"/>
        <w:rPr>
          <w:sz w:val="24"/>
          <w:szCs w:val="24"/>
        </w:rPr>
      </w:pPr>
    </w:p>
    <w:p w14:paraId="3207CC85" w14:textId="77777777" w:rsidR="00706241" w:rsidRPr="00C631E6" w:rsidRDefault="00706241" w:rsidP="00706241">
      <w:pPr>
        <w:spacing w:after="0" w:line="240" w:lineRule="auto"/>
        <w:rPr>
          <w:sz w:val="24"/>
          <w:szCs w:val="24"/>
        </w:rPr>
      </w:pPr>
    </w:p>
    <w:p w14:paraId="703DD9AA" w14:textId="77777777" w:rsidR="00706241" w:rsidRPr="00C631E6" w:rsidRDefault="00706241" w:rsidP="00706241">
      <w:pPr>
        <w:spacing w:after="0" w:line="240" w:lineRule="auto"/>
        <w:rPr>
          <w:sz w:val="24"/>
          <w:szCs w:val="24"/>
        </w:rPr>
      </w:pPr>
    </w:p>
    <w:p w14:paraId="0FD43650" w14:textId="77777777" w:rsidR="00706241" w:rsidRPr="00C631E6" w:rsidRDefault="00706241" w:rsidP="00706241">
      <w:pPr>
        <w:spacing w:after="0" w:line="240" w:lineRule="auto"/>
        <w:rPr>
          <w:sz w:val="24"/>
          <w:szCs w:val="24"/>
        </w:rPr>
      </w:pPr>
    </w:p>
    <w:p w14:paraId="5B344FBC" w14:textId="77777777" w:rsidR="00706241" w:rsidRPr="00C631E6" w:rsidRDefault="00706241" w:rsidP="00706241">
      <w:pPr>
        <w:spacing w:after="0" w:line="240" w:lineRule="auto"/>
        <w:rPr>
          <w:sz w:val="24"/>
          <w:szCs w:val="24"/>
        </w:rPr>
      </w:pPr>
    </w:p>
    <w:p w14:paraId="00E3D3BD" w14:textId="77777777" w:rsidR="00AF2852" w:rsidRPr="00C631E6" w:rsidRDefault="00AF2852" w:rsidP="00706241">
      <w:pPr>
        <w:spacing w:after="0" w:line="240" w:lineRule="auto"/>
        <w:rPr>
          <w:sz w:val="24"/>
          <w:szCs w:val="24"/>
        </w:rPr>
      </w:pPr>
    </w:p>
    <w:p w14:paraId="3F3EB77A" w14:textId="77777777" w:rsidR="00AF2852" w:rsidRPr="00C631E6" w:rsidRDefault="00AF2852" w:rsidP="00706241">
      <w:pPr>
        <w:spacing w:after="0" w:line="240" w:lineRule="auto"/>
        <w:rPr>
          <w:sz w:val="24"/>
          <w:szCs w:val="24"/>
        </w:rPr>
      </w:pPr>
    </w:p>
    <w:p w14:paraId="6411978A" w14:textId="77777777" w:rsidR="00AF2852" w:rsidRPr="00C631E6" w:rsidRDefault="00AF2852" w:rsidP="00706241">
      <w:pPr>
        <w:spacing w:after="0" w:line="240" w:lineRule="auto"/>
        <w:rPr>
          <w:sz w:val="24"/>
          <w:szCs w:val="24"/>
        </w:rPr>
      </w:pPr>
    </w:p>
    <w:p w14:paraId="11EF74BC" w14:textId="77777777" w:rsidR="00AF2852" w:rsidRPr="00C631E6" w:rsidRDefault="00AF2852" w:rsidP="00706241">
      <w:pPr>
        <w:spacing w:after="0" w:line="240" w:lineRule="auto"/>
        <w:rPr>
          <w:sz w:val="24"/>
          <w:szCs w:val="24"/>
        </w:rPr>
      </w:pPr>
    </w:p>
    <w:p w14:paraId="2A5DFD7B" w14:textId="77777777" w:rsidR="00AF2852" w:rsidRPr="00C631E6" w:rsidRDefault="00AF2852" w:rsidP="00706241">
      <w:pPr>
        <w:spacing w:after="0" w:line="240" w:lineRule="auto"/>
        <w:rPr>
          <w:sz w:val="24"/>
          <w:szCs w:val="24"/>
        </w:rPr>
      </w:pPr>
    </w:p>
    <w:p w14:paraId="72D21F76" w14:textId="77777777" w:rsidR="00AF2852" w:rsidRPr="00C631E6" w:rsidRDefault="00AF2852" w:rsidP="00706241">
      <w:pPr>
        <w:spacing w:after="0" w:line="240" w:lineRule="auto"/>
        <w:rPr>
          <w:sz w:val="24"/>
          <w:szCs w:val="24"/>
        </w:rPr>
      </w:pPr>
    </w:p>
    <w:p w14:paraId="020DF286" w14:textId="77777777" w:rsidR="00AF2852" w:rsidRPr="00C631E6" w:rsidRDefault="00AF2852" w:rsidP="00706241">
      <w:pPr>
        <w:spacing w:after="0" w:line="240" w:lineRule="auto"/>
        <w:rPr>
          <w:sz w:val="24"/>
          <w:szCs w:val="24"/>
        </w:rPr>
      </w:pPr>
    </w:p>
    <w:p w14:paraId="6C1DAD82" w14:textId="77777777" w:rsidR="00AF2852" w:rsidRPr="00C631E6" w:rsidRDefault="00AF2852" w:rsidP="00706241">
      <w:pPr>
        <w:spacing w:after="0" w:line="240" w:lineRule="auto"/>
        <w:rPr>
          <w:sz w:val="24"/>
          <w:szCs w:val="24"/>
        </w:rPr>
      </w:pPr>
    </w:p>
    <w:p w14:paraId="49964239" w14:textId="77777777" w:rsidR="00AF2852" w:rsidRPr="00C631E6" w:rsidRDefault="00AF2852" w:rsidP="00706241">
      <w:pPr>
        <w:spacing w:after="0" w:line="240" w:lineRule="auto"/>
        <w:rPr>
          <w:sz w:val="24"/>
          <w:szCs w:val="24"/>
        </w:rPr>
      </w:pPr>
    </w:p>
    <w:p w14:paraId="24776824" w14:textId="77777777" w:rsidR="00AF2852" w:rsidRPr="00C631E6" w:rsidRDefault="00AF2852" w:rsidP="00706241">
      <w:pPr>
        <w:spacing w:after="0" w:line="240" w:lineRule="auto"/>
        <w:rPr>
          <w:sz w:val="24"/>
          <w:szCs w:val="24"/>
        </w:rPr>
      </w:pPr>
    </w:p>
    <w:p w14:paraId="13E2E1FB" w14:textId="77777777" w:rsidR="00AF2852" w:rsidRPr="00C631E6" w:rsidRDefault="00AF2852" w:rsidP="00706241">
      <w:pPr>
        <w:spacing w:after="0" w:line="240" w:lineRule="auto"/>
        <w:rPr>
          <w:sz w:val="24"/>
          <w:szCs w:val="24"/>
        </w:rPr>
      </w:pPr>
    </w:p>
    <w:p w14:paraId="020416CE" w14:textId="77777777" w:rsidR="00AF2852" w:rsidRPr="00C631E6" w:rsidRDefault="00AF2852" w:rsidP="00706241">
      <w:pPr>
        <w:spacing w:after="0" w:line="240" w:lineRule="auto"/>
        <w:rPr>
          <w:sz w:val="24"/>
          <w:szCs w:val="24"/>
        </w:rPr>
      </w:pPr>
    </w:p>
    <w:p w14:paraId="71EB8E49" w14:textId="77777777" w:rsidR="00AF2852" w:rsidRPr="00C631E6" w:rsidRDefault="00AF2852" w:rsidP="00706241">
      <w:pPr>
        <w:spacing w:after="0" w:line="240" w:lineRule="auto"/>
        <w:rPr>
          <w:sz w:val="24"/>
          <w:szCs w:val="24"/>
        </w:rPr>
      </w:pPr>
    </w:p>
    <w:p w14:paraId="74BE823A" w14:textId="77777777" w:rsidR="00AF2852" w:rsidRPr="00C631E6" w:rsidRDefault="00AF2852" w:rsidP="00706241">
      <w:pPr>
        <w:spacing w:after="0" w:line="240" w:lineRule="auto"/>
        <w:rPr>
          <w:sz w:val="24"/>
          <w:szCs w:val="24"/>
        </w:rPr>
      </w:pPr>
    </w:p>
    <w:p w14:paraId="4B96D7A4" w14:textId="77777777" w:rsidR="00AF2852" w:rsidRPr="00C631E6" w:rsidRDefault="00AF2852" w:rsidP="00706241">
      <w:pPr>
        <w:spacing w:after="0" w:line="240" w:lineRule="auto"/>
        <w:rPr>
          <w:sz w:val="24"/>
          <w:szCs w:val="24"/>
        </w:rPr>
      </w:pPr>
    </w:p>
    <w:p w14:paraId="74DB900F" w14:textId="77777777" w:rsidR="00AF2852" w:rsidRPr="00C631E6" w:rsidRDefault="00AF2852" w:rsidP="00706241">
      <w:pPr>
        <w:spacing w:after="0" w:line="240" w:lineRule="auto"/>
        <w:rPr>
          <w:sz w:val="24"/>
          <w:szCs w:val="24"/>
        </w:rPr>
      </w:pPr>
    </w:p>
    <w:p w14:paraId="2632755B" w14:textId="77777777" w:rsidR="00AF2852" w:rsidRPr="00C631E6" w:rsidRDefault="00AF2852" w:rsidP="00706241">
      <w:pPr>
        <w:spacing w:after="0" w:line="240" w:lineRule="auto"/>
        <w:rPr>
          <w:sz w:val="24"/>
          <w:szCs w:val="24"/>
        </w:rPr>
      </w:pPr>
    </w:p>
    <w:p w14:paraId="78CCD8BB" w14:textId="77777777" w:rsidR="00AF2852" w:rsidRPr="00C631E6" w:rsidRDefault="00AF2852" w:rsidP="00706241">
      <w:pPr>
        <w:spacing w:after="0" w:line="240" w:lineRule="auto"/>
        <w:rPr>
          <w:sz w:val="24"/>
          <w:szCs w:val="24"/>
        </w:rPr>
      </w:pPr>
    </w:p>
    <w:p w14:paraId="65A3725F" w14:textId="77777777" w:rsidR="00AF2852" w:rsidRPr="00C631E6" w:rsidRDefault="00AF2852" w:rsidP="00706241">
      <w:pPr>
        <w:spacing w:after="0" w:line="240" w:lineRule="auto"/>
        <w:rPr>
          <w:sz w:val="24"/>
          <w:szCs w:val="24"/>
        </w:rPr>
      </w:pPr>
    </w:p>
    <w:p w14:paraId="4A678AD7" w14:textId="77777777" w:rsidR="00AF2852" w:rsidRPr="00C631E6" w:rsidRDefault="00AF2852" w:rsidP="00706241">
      <w:pPr>
        <w:spacing w:after="0" w:line="240" w:lineRule="auto"/>
        <w:rPr>
          <w:sz w:val="24"/>
          <w:szCs w:val="24"/>
        </w:rPr>
      </w:pPr>
    </w:p>
    <w:p w14:paraId="525D8BB1" w14:textId="77777777" w:rsidR="00BC63C5" w:rsidRDefault="00BC63C5" w:rsidP="00706241">
      <w:pPr>
        <w:spacing w:after="0" w:line="240" w:lineRule="auto"/>
        <w:rPr>
          <w:sz w:val="24"/>
          <w:szCs w:val="24"/>
        </w:rPr>
      </w:pPr>
    </w:p>
    <w:p w14:paraId="7662E9BE" w14:textId="77777777" w:rsidR="00706241" w:rsidRPr="00C631E6" w:rsidRDefault="00706241" w:rsidP="00706241">
      <w:pPr>
        <w:spacing w:after="0" w:line="240" w:lineRule="auto"/>
        <w:rPr>
          <w:b/>
          <w:sz w:val="28"/>
          <w:szCs w:val="24"/>
        </w:rPr>
      </w:pPr>
      <w:bookmarkStart w:id="0" w:name="_GoBack"/>
      <w:bookmarkEnd w:id="0"/>
      <w:r w:rsidRPr="00C631E6">
        <w:rPr>
          <w:b/>
          <w:sz w:val="28"/>
          <w:szCs w:val="24"/>
        </w:rPr>
        <w:t>Chapter 8B Emotion, Stress, Health</w:t>
      </w:r>
    </w:p>
    <w:p w14:paraId="4BAE215F" w14:textId="77777777" w:rsidR="00AF2852" w:rsidRPr="00C631E6" w:rsidRDefault="00AF2852" w:rsidP="00706241">
      <w:pPr>
        <w:spacing w:after="0" w:line="240" w:lineRule="auto"/>
        <w:rPr>
          <w:sz w:val="24"/>
          <w:szCs w:val="24"/>
        </w:rPr>
      </w:pPr>
    </w:p>
    <w:p w14:paraId="72432362"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3" w:history="1">
        <w:proofErr w:type="gramStart"/>
        <w:r w:rsidR="004D4E17" w:rsidRPr="00C631E6">
          <w:rPr>
            <w:rFonts w:ascii="Verdana" w:eastAsia="Times New Roman" w:hAnsi="Verdana" w:cs="Times New Roman"/>
            <w:bCs/>
            <w:color w:val="000066"/>
            <w:sz w:val="24"/>
            <w:szCs w:val="24"/>
          </w:rPr>
          <w:t>emotion</w:t>
        </w:r>
        <w:proofErr w:type="gramEnd"/>
      </w:hyperlink>
      <w:r w:rsidR="004D4E17" w:rsidRPr="00C631E6">
        <w:rPr>
          <w:rFonts w:ascii="Verdana" w:eastAsia="Times New Roman" w:hAnsi="Verdana" w:cs="Times New Roman"/>
          <w:color w:val="000000"/>
          <w:sz w:val="24"/>
          <w:szCs w:val="24"/>
        </w:rPr>
        <w:t>, p. 366</w:t>
      </w:r>
    </w:p>
    <w:p w14:paraId="14B159B2"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4" w:history="1">
        <w:r w:rsidR="004D4E17" w:rsidRPr="00C631E6">
          <w:rPr>
            <w:rFonts w:ascii="Verdana" w:eastAsia="Times New Roman" w:hAnsi="Verdana" w:cs="Times New Roman"/>
            <w:bCs/>
            <w:color w:val="000066"/>
            <w:sz w:val="24"/>
            <w:szCs w:val="24"/>
          </w:rPr>
          <w:t>James-Lange theory</w:t>
        </w:r>
      </w:hyperlink>
      <w:r w:rsidR="004D4E17" w:rsidRPr="00C631E6">
        <w:rPr>
          <w:rFonts w:ascii="Verdana" w:eastAsia="Times New Roman" w:hAnsi="Verdana" w:cs="Times New Roman"/>
          <w:color w:val="000000"/>
          <w:sz w:val="24"/>
          <w:szCs w:val="24"/>
        </w:rPr>
        <w:t>, p. 367</w:t>
      </w:r>
    </w:p>
    <w:p w14:paraId="72CAB523"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5" w:history="1">
        <w:r w:rsidR="004D4E17" w:rsidRPr="00C631E6">
          <w:rPr>
            <w:rFonts w:ascii="Verdana" w:eastAsia="Times New Roman" w:hAnsi="Verdana" w:cs="Times New Roman"/>
            <w:bCs/>
            <w:color w:val="000066"/>
            <w:sz w:val="24"/>
            <w:szCs w:val="24"/>
          </w:rPr>
          <w:t>Cannon-Bard theory</w:t>
        </w:r>
      </w:hyperlink>
      <w:r w:rsidR="004D4E17" w:rsidRPr="00C631E6">
        <w:rPr>
          <w:rFonts w:ascii="Verdana" w:eastAsia="Times New Roman" w:hAnsi="Verdana" w:cs="Times New Roman"/>
          <w:color w:val="000000"/>
          <w:sz w:val="24"/>
          <w:szCs w:val="24"/>
        </w:rPr>
        <w:t>, p. 367</w:t>
      </w:r>
    </w:p>
    <w:p w14:paraId="6593F7BF"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6" w:history="1">
        <w:proofErr w:type="gramStart"/>
        <w:r w:rsidR="004D4E17" w:rsidRPr="00C631E6">
          <w:rPr>
            <w:rFonts w:ascii="Verdana" w:eastAsia="Times New Roman" w:hAnsi="Verdana" w:cs="Times New Roman"/>
            <w:bCs/>
            <w:color w:val="000066"/>
            <w:sz w:val="24"/>
            <w:szCs w:val="24"/>
          </w:rPr>
          <w:t>two</w:t>
        </w:r>
        <w:proofErr w:type="gramEnd"/>
        <w:r w:rsidR="004D4E17" w:rsidRPr="00C631E6">
          <w:rPr>
            <w:rFonts w:ascii="Verdana" w:eastAsia="Times New Roman" w:hAnsi="Verdana" w:cs="Times New Roman"/>
            <w:bCs/>
            <w:color w:val="000066"/>
            <w:sz w:val="24"/>
            <w:szCs w:val="24"/>
          </w:rPr>
          <w:t>-factor theory</w:t>
        </w:r>
      </w:hyperlink>
      <w:r w:rsidR="004D4E17" w:rsidRPr="00C631E6">
        <w:rPr>
          <w:rFonts w:ascii="Verdana" w:eastAsia="Times New Roman" w:hAnsi="Verdana" w:cs="Times New Roman"/>
          <w:color w:val="000000"/>
          <w:sz w:val="24"/>
          <w:szCs w:val="24"/>
        </w:rPr>
        <w:t>, p. 367</w:t>
      </w:r>
    </w:p>
    <w:p w14:paraId="78945A49"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7" w:history="1">
        <w:proofErr w:type="gramStart"/>
        <w:r w:rsidR="004D4E17" w:rsidRPr="00C631E6">
          <w:rPr>
            <w:rFonts w:ascii="Verdana" w:eastAsia="Times New Roman" w:hAnsi="Verdana" w:cs="Times New Roman"/>
            <w:bCs/>
            <w:color w:val="000066"/>
            <w:sz w:val="24"/>
            <w:szCs w:val="24"/>
          </w:rPr>
          <w:t>polygraph</w:t>
        </w:r>
        <w:proofErr w:type="gramEnd"/>
      </w:hyperlink>
      <w:r w:rsidR="004D4E17" w:rsidRPr="00C631E6">
        <w:rPr>
          <w:rFonts w:ascii="Verdana" w:eastAsia="Times New Roman" w:hAnsi="Verdana" w:cs="Times New Roman"/>
          <w:color w:val="000000"/>
          <w:sz w:val="24"/>
          <w:szCs w:val="24"/>
        </w:rPr>
        <w:t>, p. 372</w:t>
      </w:r>
    </w:p>
    <w:p w14:paraId="6E58A50B"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8" w:history="1">
        <w:proofErr w:type="gramStart"/>
        <w:r w:rsidR="004D4E17" w:rsidRPr="00C631E6">
          <w:rPr>
            <w:rFonts w:ascii="Verdana" w:eastAsia="Times New Roman" w:hAnsi="Verdana" w:cs="Times New Roman"/>
            <w:bCs/>
            <w:color w:val="000066"/>
            <w:sz w:val="24"/>
            <w:szCs w:val="24"/>
          </w:rPr>
          <w:t>facial</w:t>
        </w:r>
        <w:proofErr w:type="gramEnd"/>
        <w:r w:rsidR="004D4E17" w:rsidRPr="00C631E6">
          <w:rPr>
            <w:rFonts w:ascii="Verdana" w:eastAsia="Times New Roman" w:hAnsi="Verdana" w:cs="Times New Roman"/>
            <w:bCs/>
            <w:color w:val="000066"/>
            <w:sz w:val="24"/>
            <w:szCs w:val="24"/>
          </w:rPr>
          <w:t xml:space="preserve"> feedback</w:t>
        </w:r>
      </w:hyperlink>
      <w:r w:rsidR="004D4E17" w:rsidRPr="00C631E6">
        <w:rPr>
          <w:rFonts w:ascii="Verdana" w:eastAsia="Times New Roman" w:hAnsi="Verdana" w:cs="Times New Roman"/>
          <w:color w:val="000000"/>
          <w:sz w:val="24"/>
          <w:szCs w:val="24"/>
        </w:rPr>
        <w:t>, p. 383</w:t>
      </w:r>
    </w:p>
    <w:p w14:paraId="59C08105"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29" w:history="1">
        <w:proofErr w:type="gramStart"/>
        <w:r w:rsidR="004D4E17" w:rsidRPr="00C631E6">
          <w:rPr>
            <w:rFonts w:ascii="Verdana" w:eastAsia="Times New Roman" w:hAnsi="Verdana" w:cs="Times New Roman"/>
            <w:bCs/>
            <w:color w:val="000066"/>
            <w:sz w:val="24"/>
            <w:szCs w:val="24"/>
          </w:rPr>
          <w:t>catharsis</w:t>
        </w:r>
        <w:proofErr w:type="gramEnd"/>
      </w:hyperlink>
      <w:r w:rsidR="004D4E17" w:rsidRPr="00C631E6">
        <w:rPr>
          <w:rFonts w:ascii="Verdana" w:eastAsia="Times New Roman" w:hAnsi="Verdana" w:cs="Times New Roman"/>
          <w:color w:val="000000"/>
          <w:sz w:val="24"/>
          <w:szCs w:val="24"/>
        </w:rPr>
        <w:t>, p. 388</w:t>
      </w:r>
    </w:p>
    <w:p w14:paraId="4922778E"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0" w:history="1">
        <w:proofErr w:type="gramStart"/>
        <w:r w:rsidR="004D4E17" w:rsidRPr="00C631E6">
          <w:rPr>
            <w:rFonts w:ascii="Verdana" w:eastAsia="Times New Roman" w:hAnsi="Verdana" w:cs="Times New Roman"/>
            <w:bCs/>
            <w:color w:val="000066"/>
            <w:sz w:val="24"/>
            <w:szCs w:val="24"/>
          </w:rPr>
          <w:t>feel</w:t>
        </w:r>
        <w:proofErr w:type="gramEnd"/>
        <w:r w:rsidR="004D4E17" w:rsidRPr="00C631E6">
          <w:rPr>
            <w:rFonts w:ascii="Verdana" w:eastAsia="Times New Roman" w:hAnsi="Verdana" w:cs="Times New Roman"/>
            <w:bCs/>
            <w:color w:val="000066"/>
            <w:sz w:val="24"/>
            <w:szCs w:val="24"/>
          </w:rPr>
          <w:t>-good, do-good phenomenon</w:t>
        </w:r>
      </w:hyperlink>
      <w:r w:rsidR="004D4E17" w:rsidRPr="00C631E6">
        <w:rPr>
          <w:rFonts w:ascii="Verdana" w:eastAsia="Times New Roman" w:hAnsi="Verdana" w:cs="Times New Roman"/>
          <w:color w:val="000000"/>
          <w:sz w:val="24"/>
          <w:szCs w:val="24"/>
        </w:rPr>
        <w:t>, p. 390</w:t>
      </w:r>
    </w:p>
    <w:p w14:paraId="4A515B27"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1" w:history="1">
        <w:proofErr w:type="gramStart"/>
        <w:r w:rsidR="004D4E17" w:rsidRPr="00C631E6">
          <w:rPr>
            <w:rFonts w:ascii="Verdana" w:eastAsia="Times New Roman" w:hAnsi="Verdana" w:cs="Times New Roman"/>
            <w:bCs/>
            <w:color w:val="000066"/>
            <w:sz w:val="24"/>
            <w:szCs w:val="24"/>
          </w:rPr>
          <w:t>well</w:t>
        </w:r>
        <w:proofErr w:type="gramEnd"/>
        <w:r w:rsidR="004D4E17" w:rsidRPr="00C631E6">
          <w:rPr>
            <w:rFonts w:ascii="Verdana" w:eastAsia="Times New Roman" w:hAnsi="Verdana" w:cs="Times New Roman"/>
            <w:bCs/>
            <w:color w:val="000066"/>
            <w:sz w:val="24"/>
            <w:szCs w:val="24"/>
          </w:rPr>
          <w:t>-being</w:t>
        </w:r>
      </w:hyperlink>
      <w:r w:rsidR="004D4E17" w:rsidRPr="00C631E6">
        <w:rPr>
          <w:rFonts w:ascii="Verdana" w:eastAsia="Times New Roman" w:hAnsi="Verdana" w:cs="Times New Roman"/>
          <w:color w:val="000000"/>
          <w:sz w:val="24"/>
          <w:szCs w:val="24"/>
        </w:rPr>
        <w:t>, p. 390</w:t>
      </w:r>
    </w:p>
    <w:p w14:paraId="2E22B578"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2" w:history="1">
        <w:proofErr w:type="gramStart"/>
        <w:r w:rsidR="004D4E17" w:rsidRPr="00C631E6">
          <w:rPr>
            <w:rFonts w:ascii="Verdana" w:eastAsia="Times New Roman" w:hAnsi="Verdana" w:cs="Times New Roman"/>
            <w:bCs/>
            <w:color w:val="000066"/>
            <w:sz w:val="24"/>
            <w:szCs w:val="24"/>
          </w:rPr>
          <w:t>adaptation</w:t>
        </w:r>
        <w:proofErr w:type="gramEnd"/>
        <w:r w:rsidR="004D4E17" w:rsidRPr="00C631E6">
          <w:rPr>
            <w:rFonts w:ascii="Verdana" w:eastAsia="Times New Roman" w:hAnsi="Verdana" w:cs="Times New Roman"/>
            <w:bCs/>
            <w:color w:val="000066"/>
            <w:sz w:val="24"/>
            <w:szCs w:val="24"/>
          </w:rPr>
          <w:t>-level phenomenon</w:t>
        </w:r>
      </w:hyperlink>
      <w:r w:rsidR="004D4E17" w:rsidRPr="00C631E6">
        <w:rPr>
          <w:rFonts w:ascii="Verdana" w:eastAsia="Times New Roman" w:hAnsi="Verdana" w:cs="Times New Roman"/>
          <w:color w:val="000000"/>
          <w:sz w:val="24"/>
          <w:szCs w:val="24"/>
        </w:rPr>
        <w:t>, p. 394</w:t>
      </w:r>
    </w:p>
    <w:p w14:paraId="04988F52"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3" w:history="1">
        <w:proofErr w:type="gramStart"/>
        <w:r w:rsidR="004D4E17" w:rsidRPr="00C631E6">
          <w:rPr>
            <w:rFonts w:ascii="Verdana" w:eastAsia="Times New Roman" w:hAnsi="Verdana" w:cs="Times New Roman"/>
            <w:bCs/>
            <w:color w:val="000066"/>
            <w:sz w:val="24"/>
            <w:szCs w:val="24"/>
          </w:rPr>
          <w:t>relative</w:t>
        </w:r>
        <w:proofErr w:type="gramEnd"/>
        <w:r w:rsidR="004D4E17" w:rsidRPr="00C631E6">
          <w:rPr>
            <w:rFonts w:ascii="Verdana" w:eastAsia="Times New Roman" w:hAnsi="Verdana" w:cs="Times New Roman"/>
            <w:bCs/>
            <w:color w:val="000066"/>
            <w:sz w:val="24"/>
            <w:szCs w:val="24"/>
          </w:rPr>
          <w:t xml:space="preserve"> deprivation</w:t>
        </w:r>
      </w:hyperlink>
      <w:r w:rsidR="004D4E17" w:rsidRPr="00C631E6">
        <w:rPr>
          <w:rFonts w:ascii="Verdana" w:eastAsia="Times New Roman" w:hAnsi="Verdana" w:cs="Times New Roman"/>
          <w:color w:val="000000"/>
          <w:sz w:val="24"/>
          <w:szCs w:val="24"/>
        </w:rPr>
        <w:t>, p. 394</w:t>
      </w:r>
    </w:p>
    <w:p w14:paraId="6BBEDE48"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4" w:history="1">
        <w:proofErr w:type="gramStart"/>
        <w:r w:rsidR="004D4E17" w:rsidRPr="00C631E6">
          <w:rPr>
            <w:rFonts w:ascii="Verdana" w:eastAsia="Times New Roman" w:hAnsi="Verdana" w:cs="Times New Roman"/>
            <w:bCs/>
            <w:color w:val="000066"/>
            <w:sz w:val="24"/>
            <w:szCs w:val="24"/>
          </w:rPr>
          <w:t>behavioral</w:t>
        </w:r>
        <w:proofErr w:type="gramEnd"/>
        <w:r w:rsidR="004D4E17" w:rsidRPr="00C631E6">
          <w:rPr>
            <w:rFonts w:ascii="Verdana" w:eastAsia="Times New Roman" w:hAnsi="Verdana" w:cs="Times New Roman"/>
            <w:bCs/>
            <w:color w:val="000066"/>
            <w:sz w:val="24"/>
            <w:szCs w:val="24"/>
          </w:rPr>
          <w:t xml:space="preserve"> medicine</w:t>
        </w:r>
      </w:hyperlink>
      <w:r w:rsidR="004D4E17" w:rsidRPr="00C631E6">
        <w:rPr>
          <w:rFonts w:ascii="Verdana" w:eastAsia="Times New Roman" w:hAnsi="Verdana" w:cs="Times New Roman"/>
          <w:color w:val="000000"/>
          <w:sz w:val="24"/>
          <w:szCs w:val="24"/>
        </w:rPr>
        <w:t>, p. 397</w:t>
      </w:r>
    </w:p>
    <w:p w14:paraId="1462516B"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5" w:history="1">
        <w:proofErr w:type="gramStart"/>
        <w:r w:rsidR="004D4E17" w:rsidRPr="00C631E6">
          <w:rPr>
            <w:rFonts w:ascii="Verdana" w:eastAsia="Times New Roman" w:hAnsi="Verdana" w:cs="Times New Roman"/>
            <w:bCs/>
            <w:color w:val="000066"/>
            <w:sz w:val="24"/>
            <w:szCs w:val="24"/>
          </w:rPr>
          <w:t>health</w:t>
        </w:r>
        <w:proofErr w:type="gramEnd"/>
        <w:r w:rsidR="004D4E17" w:rsidRPr="00C631E6">
          <w:rPr>
            <w:rFonts w:ascii="Verdana" w:eastAsia="Times New Roman" w:hAnsi="Verdana" w:cs="Times New Roman"/>
            <w:bCs/>
            <w:color w:val="000066"/>
            <w:sz w:val="24"/>
            <w:szCs w:val="24"/>
          </w:rPr>
          <w:t xml:space="preserve"> psychology</w:t>
        </w:r>
      </w:hyperlink>
      <w:r w:rsidR="004D4E17" w:rsidRPr="00C631E6">
        <w:rPr>
          <w:rFonts w:ascii="Verdana" w:eastAsia="Times New Roman" w:hAnsi="Verdana" w:cs="Times New Roman"/>
          <w:color w:val="000000"/>
          <w:sz w:val="24"/>
          <w:szCs w:val="24"/>
        </w:rPr>
        <w:t>, p. 397</w:t>
      </w:r>
    </w:p>
    <w:p w14:paraId="1ADA20A8"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6" w:history="1">
        <w:proofErr w:type="gramStart"/>
        <w:r w:rsidR="004D4E17" w:rsidRPr="00C631E6">
          <w:rPr>
            <w:rFonts w:ascii="Verdana" w:eastAsia="Times New Roman" w:hAnsi="Verdana" w:cs="Times New Roman"/>
            <w:bCs/>
            <w:color w:val="000066"/>
            <w:sz w:val="24"/>
            <w:szCs w:val="24"/>
          </w:rPr>
          <w:t>stress</w:t>
        </w:r>
        <w:proofErr w:type="gramEnd"/>
      </w:hyperlink>
      <w:r w:rsidR="004D4E17" w:rsidRPr="00C631E6">
        <w:rPr>
          <w:rFonts w:ascii="Verdana" w:eastAsia="Times New Roman" w:hAnsi="Verdana" w:cs="Times New Roman"/>
          <w:color w:val="000000"/>
          <w:sz w:val="24"/>
          <w:szCs w:val="24"/>
        </w:rPr>
        <w:t>, p. 397</w:t>
      </w:r>
    </w:p>
    <w:p w14:paraId="3D239C02"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7" w:history="1">
        <w:proofErr w:type="gramStart"/>
        <w:r w:rsidR="004D4E17" w:rsidRPr="00C631E6">
          <w:rPr>
            <w:rFonts w:ascii="Verdana" w:eastAsia="Times New Roman" w:hAnsi="Verdana" w:cs="Times New Roman"/>
            <w:bCs/>
            <w:color w:val="000066"/>
            <w:sz w:val="24"/>
            <w:szCs w:val="24"/>
          </w:rPr>
          <w:t>general</w:t>
        </w:r>
        <w:proofErr w:type="gramEnd"/>
        <w:r w:rsidR="004D4E17" w:rsidRPr="00C631E6">
          <w:rPr>
            <w:rFonts w:ascii="Verdana" w:eastAsia="Times New Roman" w:hAnsi="Verdana" w:cs="Times New Roman"/>
            <w:bCs/>
            <w:color w:val="000066"/>
            <w:sz w:val="24"/>
            <w:szCs w:val="24"/>
          </w:rPr>
          <w:t xml:space="preserve"> adaptation syndrome (GAS)</w:t>
        </w:r>
      </w:hyperlink>
      <w:r w:rsidR="004D4E17" w:rsidRPr="00C631E6">
        <w:rPr>
          <w:rFonts w:ascii="Verdana" w:eastAsia="Times New Roman" w:hAnsi="Verdana" w:cs="Times New Roman"/>
          <w:color w:val="000000"/>
          <w:sz w:val="24"/>
          <w:szCs w:val="24"/>
        </w:rPr>
        <w:t>, p. 399</w:t>
      </w:r>
    </w:p>
    <w:p w14:paraId="1A24BD70"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8" w:history="1">
        <w:proofErr w:type="gramStart"/>
        <w:r w:rsidR="004D4E17" w:rsidRPr="00C631E6">
          <w:rPr>
            <w:rFonts w:ascii="Verdana" w:eastAsia="Times New Roman" w:hAnsi="Verdana" w:cs="Times New Roman"/>
            <w:bCs/>
            <w:color w:val="000066"/>
            <w:sz w:val="24"/>
            <w:szCs w:val="24"/>
          </w:rPr>
          <w:t>coronary</w:t>
        </w:r>
        <w:proofErr w:type="gramEnd"/>
        <w:r w:rsidR="004D4E17" w:rsidRPr="00C631E6">
          <w:rPr>
            <w:rFonts w:ascii="Verdana" w:eastAsia="Times New Roman" w:hAnsi="Verdana" w:cs="Times New Roman"/>
            <w:bCs/>
            <w:color w:val="000066"/>
            <w:sz w:val="24"/>
            <w:szCs w:val="24"/>
          </w:rPr>
          <w:t xml:space="preserve"> heart disease</w:t>
        </w:r>
      </w:hyperlink>
      <w:r w:rsidR="004D4E17" w:rsidRPr="00C631E6">
        <w:rPr>
          <w:rFonts w:ascii="Verdana" w:eastAsia="Times New Roman" w:hAnsi="Verdana" w:cs="Times New Roman"/>
          <w:color w:val="000000"/>
          <w:sz w:val="24"/>
          <w:szCs w:val="24"/>
        </w:rPr>
        <w:t>, p. 401</w:t>
      </w:r>
    </w:p>
    <w:p w14:paraId="0E843AD2"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39" w:history="1">
        <w:r w:rsidR="004D4E17" w:rsidRPr="00C631E6">
          <w:rPr>
            <w:rFonts w:ascii="Verdana" w:eastAsia="Times New Roman" w:hAnsi="Verdana" w:cs="Times New Roman"/>
            <w:bCs/>
            <w:color w:val="000066"/>
            <w:sz w:val="24"/>
            <w:szCs w:val="24"/>
          </w:rPr>
          <w:t>Type A</w:t>
        </w:r>
      </w:hyperlink>
      <w:r w:rsidR="004D4E17" w:rsidRPr="00C631E6">
        <w:rPr>
          <w:rFonts w:ascii="Verdana" w:eastAsia="Times New Roman" w:hAnsi="Verdana" w:cs="Times New Roman"/>
          <w:color w:val="000000"/>
          <w:sz w:val="24"/>
          <w:szCs w:val="24"/>
        </w:rPr>
        <w:t>, p. 402</w:t>
      </w:r>
    </w:p>
    <w:p w14:paraId="01D1488F"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40" w:history="1">
        <w:r w:rsidR="004D4E17" w:rsidRPr="00C631E6">
          <w:rPr>
            <w:rFonts w:ascii="Verdana" w:eastAsia="Times New Roman" w:hAnsi="Verdana" w:cs="Times New Roman"/>
            <w:bCs/>
            <w:color w:val="000066"/>
            <w:sz w:val="24"/>
            <w:szCs w:val="24"/>
          </w:rPr>
          <w:t>Type B</w:t>
        </w:r>
      </w:hyperlink>
      <w:r w:rsidR="004D4E17" w:rsidRPr="00C631E6">
        <w:rPr>
          <w:rFonts w:ascii="Verdana" w:eastAsia="Times New Roman" w:hAnsi="Verdana" w:cs="Times New Roman"/>
          <w:color w:val="000000"/>
          <w:sz w:val="24"/>
          <w:szCs w:val="24"/>
        </w:rPr>
        <w:t>, p. 402</w:t>
      </w:r>
    </w:p>
    <w:p w14:paraId="54D94740"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41" w:history="1">
        <w:proofErr w:type="gramStart"/>
        <w:r w:rsidR="004D4E17" w:rsidRPr="00C631E6">
          <w:rPr>
            <w:rFonts w:ascii="Verdana" w:eastAsia="Times New Roman" w:hAnsi="Verdana" w:cs="Times New Roman"/>
            <w:bCs/>
            <w:color w:val="000066"/>
            <w:sz w:val="24"/>
            <w:szCs w:val="24"/>
          </w:rPr>
          <w:t>psychophysiological</w:t>
        </w:r>
        <w:proofErr w:type="gramEnd"/>
        <w:r w:rsidR="004D4E17" w:rsidRPr="00C631E6">
          <w:rPr>
            <w:rFonts w:ascii="Verdana" w:eastAsia="Times New Roman" w:hAnsi="Verdana" w:cs="Times New Roman"/>
            <w:bCs/>
            <w:color w:val="000066"/>
            <w:sz w:val="24"/>
            <w:szCs w:val="24"/>
          </w:rPr>
          <w:t xml:space="preserve"> illness</w:t>
        </w:r>
      </w:hyperlink>
      <w:r w:rsidR="004D4E17" w:rsidRPr="00C631E6">
        <w:rPr>
          <w:rFonts w:ascii="Verdana" w:eastAsia="Times New Roman" w:hAnsi="Verdana" w:cs="Times New Roman"/>
          <w:color w:val="000000"/>
          <w:sz w:val="24"/>
          <w:szCs w:val="24"/>
        </w:rPr>
        <w:t>, p. 403</w:t>
      </w:r>
    </w:p>
    <w:p w14:paraId="2E8F5006"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42" w:history="1">
        <w:proofErr w:type="gramStart"/>
        <w:r w:rsidR="004D4E17" w:rsidRPr="00C631E6">
          <w:rPr>
            <w:rFonts w:ascii="Verdana" w:eastAsia="Times New Roman" w:hAnsi="Verdana" w:cs="Times New Roman"/>
            <w:bCs/>
            <w:color w:val="000066"/>
            <w:sz w:val="24"/>
            <w:szCs w:val="24"/>
          </w:rPr>
          <w:t>psychoneuroimmunology</w:t>
        </w:r>
        <w:proofErr w:type="gramEnd"/>
        <w:r w:rsidR="004D4E17" w:rsidRPr="00C631E6">
          <w:rPr>
            <w:rFonts w:ascii="Verdana" w:eastAsia="Times New Roman" w:hAnsi="Verdana" w:cs="Times New Roman"/>
            <w:bCs/>
            <w:color w:val="000066"/>
            <w:sz w:val="24"/>
            <w:szCs w:val="24"/>
          </w:rPr>
          <w:t xml:space="preserve"> (PNI)</w:t>
        </w:r>
      </w:hyperlink>
      <w:r w:rsidR="004D4E17" w:rsidRPr="00C631E6">
        <w:rPr>
          <w:rFonts w:ascii="Verdana" w:eastAsia="Times New Roman" w:hAnsi="Verdana" w:cs="Times New Roman"/>
          <w:color w:val="000000"/>
          <w:sz w:val="24"/>
          <w:szCs w:val="24"/>
        </w:rPr>
        <w:t>, p. 403</w:t>
      </w:r>
    </w:p>
    <w:p w14:paraId="4AFDC4A1" w14:textId="77777777" w:rsidR="004D4E17" w:rsidRPr="00C631E6" w:rsidRDefault="00F71A57" w:rsidP="004D4E17">
      <w:pPr>
        <w:spacing w:after="0" w:line="240" w:lineRule="auto"/>
        <w:rPr>
          <w:rFonts w:ascii="Verdana" w:eastAsia="Times New Roman" w:hAnsi="Verdana" w:cs="Times New Roman"/>
          <w:color w:val="000000"/>
          <w:sz w:val="24"/>
          <w:szCs w:val="24"/>
        </w:rPr>
      </w:pPr>
      <w:hyperlink r:id="rId43" w:history="1">
        <w:proofErr w:type="gramStart"/>
        <w:r w:rsidR="004D4E17" w:rsidRPr="00C631E6">
          <w:rPr>
            <w:rFonts w:ascii="Verdana" w:eastAsia="Times New Roman" w:hAnsi="Verdana" w:cs="Times New Roman"/>
            <w:bCs/>
            <w:color w:val="000066"/>
            <w:sz w:val="24"/>
            <w:szCs w:val="24"/>
          </w:rPr>
          <w:t>lymphocytes</w:t>
        </w:r>
        <w:proofErr w:type="gramEnd"/>
      </w:hyperlink>
      <w:r w:rsidR="004D4E17" w:rsidRPr="00C631E6">
        <w:rPr>
          <w:rFonts w:ascii="Verdana" w:eastAsia="Times New Roman" w:hAnsi="Verdana" w:cs="Times New Roman"/>
          <w:color w:val="000000"/>
          <w:sz w:val="24"/>
          <w:szCs w:val="24"/>
        </w:rPr>
        <w:t>, p. 403</w:t>
      </w:r>
    </w:p>
    <w:sectPr w:rsidR="004D4E17" w:rsidRPr="00C631E6" w:rsidSect="00AF2852">
      <w:type w:val="continuous"/>
      <w:pgSz w:w="12240" w:h="15840"/>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egoe Print">
    <w:altName w:val="Times New Roman"/>
    <w:charset w:val="00"/>
    <w:family w:val="auto"/>
    <w:pitch w:val="variable"/>
    <w:sig w:usb0="0000028F"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06DCD"/>
    <w:multiLevelType w:val="hybridMultilevel"/>
    <w:tmpl w:val="4A9A7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E505C"/>
    <w:multiLevelType w:val="hybridMultilevel"/>
    <w:tmpl w:val="38F4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8672E"/>
    <w:multiLevelType w:val="hybridMultilevel"/>
    <w:tmpl w:val="4FC2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E2"/>
    <w:rsid w:val="0002533B"/>
    <w:rsid w:val="00027ED4"/>
    <w:rsid w:val="000C1745"/>
    <w:rsid w:val="000E083E"/>
    <w:rsid w:val="001A7280"/>
    <w:rsid w:val="0024765D"/>
    <w:rsid w:val="00270176"/>
    <w:rsid w:val="002B56D2"/>
    <w:rsid w:val="002C787F"/>
    <w:rsid w:val="00362B64"/>
    <w:rsid w:val="003764C5"/>
    <w:rsid w:val="003C7987"/>
    <w:rsid w:val="003F3900"/>
    <w:rsid w:val="00457113"/>
    <w:rsid w:val="00464488"/>
    <w:rsid w:val="004D4E17"/>
    <w:rsid w:val="00533675"/>
    <w:rsid w:val="005457D2"/>
    <w:rsid w:val="0055150C"/>
    <w:rsid w:val="006019BC"/>
    <w:rsid w:val="006D6397"/>
    <w:rsid w:val="00706241"/>
    <w:rsid w:val="00710483"/>
    <w:rsid w:val="00737A85"/>
    <w:rsid w:val="00756F74"/>
    <w:rsid w:val="00816572"/>
    <w:rsid w:val="008701A6"/>
    <w:rsid w:val="00871442"/>
    <w:rsid w:val="008C3F50"/>
    <w:rsid w:val="009160C6"/>
    <w:rsid w:val="009B5632"/>
    <w:rsid w:val="009E21C7"/>
    <w:rsid w:val="00A133F9"/>
    <w:rsid w:val="00A7581E"/>
    <w:rsid w:val="00AE3F03"/>
    <w:rsid w:val="00AF2852"/>
    <w:rsid w:val="00B031E2"/>
    <w:rsid w:val="00BB1D32"/>
    <w:rsid w:val="00BC63C5"/>
    <w:rsid w:val="00BD74B8"/>
    <w:rsid w:val="00C631E6"/>
    <w:rsid w:val="00CB2C0E"/>
    <w:rsid w:val="00D627FC"/>
    <w:rsid w:val="00E67B61"/>
    <w:rsid w:val="00E84F53"/>
    <w:rsid w:val="00F1692C"/>
    <w:rsid w:val="00F71A57"/>
    <w:rsid w:val="00F8234E"/>
    <w:rsid w:val="00FA33BF"/>
    <w:rsid w:val="00FC711E"/>
    <w:rsid w:val="00FD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C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E2"/>
    <w:pPr>
      <w:spacing w:after="0" w:line="240" w:lineRule="auto"/>
    </w:pPr>
  </w:style>
  <w:style w:type="character" w:styleId="Hyperlink">
    <w:name w:val="Hyperlink"/>
    <w:basedOn w:val="DefaultParagraphFont"/>
    <w:uiPriority w:val="99"/>
    <w:semiHidden/>
    <w:unhideWhenUsed/>
    <w:rsid w:val="00B031E2"/>
    <w:rPr>
      <w:strike w:val="0"/>
      <w:dstrike w:val="0"/>
      <w:color w:val="0000FF"/>
      <w:u w:val="none"/>
      <w:effect w:val="none"/>
    </w:rPr>
  </w:style>
  <w:style w:type="paragraph" w:styleId="NormalWeb">
    <w:name w:val="Normal (Web)"/>
    <w:basedOn w:val="Normal"/>
    <w:uiPriority w:val="99"/>
    <w:unhideWhenUsed/>
    <w:rsid w:val="00B031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1"/>
    <w:rPr>
      <w:rFonts w:ascii="Tahoma" w:hAnsi="Tahoma" w:cs="Tahoma"/>
      <w:sz w:val="16"/>
      <w:szCs w:val="16"/>
    </w:rPr>
  </w:style>
  <w:style w:type="paragraph" w:styleId="ListParagraph">
    <w:name w:val="List Paragraph"/>
    <w:basedOn w:val="Normal"/>
    <w:uiPriority w:val="34"/>
    <w:qFormat/>
    <w:rsid w:val="002C78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E2"/>
    <w:pPr>
      <w:spacing w:after="0" w:line="240" w:lineRule="auto"/>
    </w:pPr>
  </w:style>
  <w:style w:type="character" w:styleId="Hyperlink">
    <w:name w:val="Hyperlink"/>
    <w:basedOn w:val="DefaultParagraphFont"/>
    <w:uiPriority w:val="99"/>
    <w:semiHidden/>
    <w:unhideWhenUsed/>
    <w:rsid w:val="00B031E2"/>
    <w:rPr>
      <w:strike w:val="0"/>
      <w:dstrike w:val="0"/>
      <w:color w:val="0000FF"/>
      <w:u w:val="none"/>
      <w:effect w:val="none"/>
    </w:rPr>
  </w:style>
  <w:style w:type="paragraph" w:styleId="NormalWeb">
    <w:name w:val="Normal (Web)"/>
    <w:basedOn w:val="Normal"/>
    <w:uiPriority w:val="99"/>
    <w:unhideWhenUsed/>
    <w:rsid w:val="00B031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1"/>
    <w:rPr>
      <w:rFonts w:ascii="Tahoma" w:hAnsi="Tahoma" w:cs="Tahoma"/>
      <w:sz w:val="16"/>
      <w:szCs w:val="16"/>
    </w:rPr>
  </w:style>
  <w:style w:type="paragraph" w:styleId="ListParagraph">
    <w:name w:val="List Paragraph"/>
    <w:basedOn w:val="Normal"/>
    <w:uiPriority w:val="34"/>
    <w:qFormat/>
    <w:rsid w:val="002C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8670">
      <w:bodyDiv w:val="1"/>
      <w:marLeft w:val="0"/>
      <w:marRight w:val="0"/>
      <w:marTop w:val="0"/>
      <w:marBottom w:val="0"/>
      <w:divBdr>
        <w:top w:val="none" w:sz="0" w:space="0" w:color="auto"/>
        <w:left w:val="none" w:sz="0" w:space="0" w:color="auto"/>
        <w:bottom w:val="none" w:sz="0" w:space="0" w:color="auto"/>
        <w:right w:val="none" w:sz="0" w:space="0" w:color="auto"/>
      </w:divBdr>
      <w:divsChild>
        <w:div w:id="41752191">
          <w:marLeft w:val="0"/>
          <w:marRight w:val="0"/>
          <w:marTop w:val="0"/>
          <w:marBottom w:val="0"/>
          <w:divBdr>
            <w:top w:val="none" w:sz="0" w:space="0" w:color="auto"/>
            <w:left w:val="none" w:sz="0" w:space="0" w:color="auto"/>
            <w:bottom w:val="none" w:sz="0" w:space="0" w:color="auto"/>
            <w:right w:val="none" w:sz="0" w:space="0" w:color="auto"/>
          </w:divBdr>
          <w:divsChild>
            <w:div w:id="409079890">
              <w:marLeft w:val="0"/>
              <w:marRight w:val="2700"/>
              <w:marTop w:val="0"/>
              <w:marBottom w:val="0"/>
              <w:divBdr>
                <w:top w:val="none" w:sz="0" w:space="0" w:color="auto"/>
                <w:left w:val="none" w:sz="0" w:space="0" w:color="auto"/>
                <w:bottom w:val="none" w:sz="0" w:space="0" w:color="auto"/>
                <w:right w:val="none" w:sz="0" w:space="0" w:color="auto"/>
              </w:divBdr>
            </w:div>
            <w:div w:id="722867315">
              <w:marLeft w:val="0"/>
              <w:marRight w:val="0"/>
              <w:marTop w:val="0"/>
              <w:marBottom w:val="0"/>
              <w:divBdr>
                <w:top w:val="single" w:sz="6" w:space="0" w:color="000000"/>
                <w:left w:val="single" w:sz="6" w:space="0" w:color="000000"/>
                <w:bottom w:val="single" w:sz="6" w:space="0" w:color="000000"/>
                <w:right w:val="single" w:sz="6" w:space="0" w:color="000000"/>
              </w:divBdr>
              <w:divsChild>
                <w:div w:id="208997945">
                  <w:marLeft w:val="0"/>
                  <w:marRight w:val="0"/>
                  <w:marTop w:val="0"/>
                  <w:marBottom w:val="0"/>
                  <w:divBdr>
                    <w:top w:val="none" w:sz="0" w:space="0" w:color="auto"/>
                    <w:left w:val="none" w:sz="0" w:space="0" w:color="auto"/>
                    <w:bottom w:val="none" w:sz="0" w:space="0" w:color="auto"/>
                    <w:right w:val="none" w:sz="0" w:space="0" w:color="auto"/>
                  </w:divBdr>
                  <w:divsChild>
                    <w:div w:id="1336612757">
                      <w:marLeft w:val="0"/>
                      <w:marRight w:val="0"/>
                      <w:marTop w:val="0"/>
                      <w:marBottom w:val="0"/>
                      <w:divBdr>
                        <w:top w:val="none" w:sz="0" w:space="0" w:color="auto"/>
                        <w:left w:val="none" w:sz="0" w:space="0" w:color="auto"/>
                        <w:bottom w:val="none" w:sz="0" w:space="0" w:color="auto"/>
                        <w:right w:val="none" w:sz="0" w:space="0" w:color="auto"/>
                      </w:divBdr>
                    </w:div>
                    <w:div w:id="720321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7416701">
              <w:marLeft w:val="0"/>
              <w:marRight w:val="0"/>
              <w:marTop w:val="0"/>
              <w:marBottom w:val="0"/>
              <w:divBdr>
                <w:top w:val="none" w:sz="0" w:space="0" w:color="auto"/>
                <w:left w:val="none" w:sz="0" w:space="0" w:color="auto"/>
                <w:bottom w:val="none" w:sz="0" w:space="0" w:color="auto"/>
                <w:right w:val="none" w:sz="0" w:space="0" w:color="auto"/>
              </w:divBdr>
            </w:div>
            <w:div w:id="649598140">
              <w:marLeft w:val="0"/>
              <w:marRight w:val="2700"/>
              <w:marTop w:val="0"/>
              <w:marBottom w:val="0"/>
              <w:divBdr>
                <w:top w:val="none" w:sz="0" w:space="0" w:color="auto"/>
                <w:left w:val="none" w:sz="0" w:space="0" w:color="auto"/>
                <w:bottom w:val="none" w:sz="0" w:space="0" w:color="auto"/>
                <w:right w:val="none" w:sz="0" w:space="0" w:color="auto"/>
              </w:divBdr>
              <w:divsChild>
                <w:div w:id="1422947143">
                  <w:marLeft w:val="0"/>
                  <w:marRight w:val="0"/>
                  <w:marTop w:val="0"/>
                  <w:marBottom w:val="0"/>
                  <w:divBdr>
                    <w:top w:val="none" w:sz="0" w:space="0" w:color="auto"/>
                    <w:left w:val="none" w:sz="0" w:space="0" w:color="auto"/>
                    <w:bottom w:val="none" w:sz="0" w:space="0" w:color="auto"/>
                    <w:right w:val="none" w:sz="0" w:space="0" w:color="auto"/>
                  </w:divBdr>
                  <w:divsChild>
                    <w:div w:id="1571041479">
                      <w:marLeft w:val="0"/>
                      <w:marRight w:val="0"/>
                      <w:marTop w:val="75"/>
                      <w:marBottom w:val="0"/>
                      <w:divBdr>
                        <w:top w:val="none" w:sz="0" w:space="0" w:color="auto"/>
                        <w:left w:val="none" w:sz="0" w:space="0" w:color="auto"/>
                        <w:bottom w:val="none" w:sz="0" w:space="0" w:color="auto"/>
                        <w:right w:val="none" w:sz="0" w:space="0" w:color="auto"/>
                      </w:divBdr>
                      <w:divsChild>
                        <w:div w:id="979765448">
                          <w:marLeft w:val="0"/>
                          <w:marRight w:val="0"/>
                          <w:marTop w:val="0"/>
                          <w:marBottom w:val="0"/>
                          <w:divBdr>
                            <w:top w:val="none" w:sz="0" w:space="0" w:color="auto"/>
                            <w:left w:val="none" w:sz="0" w:space="0" w:color="auto"/>
                            <w:bottom w:val="none" w:sz="0" w:space="0" w:color="auto"/>
                            <w:right w:val="none" w:sz="0" w:space="0" w:color="auto"/>
                          </w:divBdr>
                          <w:divsChild>
                            <w:div w:id="617875493">
                              <w:marLeft w:val="0"/>
                              <w:marRight w:val="0"/>
                              <w:marTop w:val="0"/>
                              <w:marBottom w:val="0"/>
                              <w:divBdr>
                                <w:top w:val="none" w:sz="0" w:space="0" w:color="auto"/>
                                <w:left w:val="none" w:sz="0" w:space="0" w:color="auto"/>
                                <w:bottom w:val="none" w:sz="0" w:space="0" w:color="auto"/>
                                <w:right w:val="none" w:sz="0" w:space="0" w:color="auto"/>
                              </w:divBdr>
                            </w:div>
                            <w:div w:id="217782382">
                              <w:marLeft w:val="0"/>
                              <w:marRight w:val="0"/>
                              <w:marTop w:val="0"/>
                              <w:marBottom w:val="0"/>
                              <w:divBdr>
                                <w:top w:val="none" w:sz="0" w:space="0" w:color="auto"/>
                                <w:left w:val="none" w:sz="0" w:space="0" w:color="auto"/>
                                <w:bottom w:val="none" w:sz="0" w:space="0" w:color="auto"/>
                                <w:right w:val="none" w:sz="0" w:space="0" w:color="auto"/>
                              </w:divBdr>
                            </w:div>
                            <w:div w:id="178934414">
                              <w:marLeft w:val="0"/>
                              <w:marRight w:val="0"/>
                              <w:marTop w:val="0"/>
                              <w:marBottom w:val="0"/>
                              <w:divBdr>
                                <w:top w:val="none" w:sz="0" w:space="0" w:color="auto"/>
                                <w:left w:val="none" w:sz="0" w:space="0" w:color="auto"/>
                                <w:bottom w:val="none" w:sz="0" w:space="0" w:color="auto"/>
                                <w:right w:val="none" w:sz="0" w:space="0" w:color="auto"/>
                              </w:divBdr>
                            </w:div>
                            <w:div w:id="218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44132">
      <w:bodyDiv w:val="1"/>
      <w:marLeft w:val="0"/>
      <w:marRight w:val="0"/>
      <w:marTop w:val="0"/>
      <w:marBottom w:val="0"/>
      <w:divBdr>
        <w:top w:val="none" w:sz="0" w:space="0" w:color="auto"/>
        <w:left w:val="none" w:sz="0" w:space="0" w:color="auto"/>
        <w:bottom w:val="none" w:sz="0" w:space="0" w:color="auto"/>
        <w:right w:val="none" w:sz="0" w:space="0" w:color="auto"/>
      </w:divBdr>
      <w:divsChild>
        <w:div w:id="1006320064">
          <w:marLeft w:val="0"/>
          <w:marRight w:val="0"/>
          <w:marTop w:val="0"/>
          <w:marBottom w:val="0"/>
          <w:divBdr>
            <w:top w:val="none" w:sz="0" w:space="0" w:color="auto"/>
            <w:left w:val="none" w:sz="0" w:space="0" w:color="auto"/>
            <w:bottom w:val="none" w:sz="0" w:space="0" w:color="auto"/>
            <w:right w:val="none" w:sz="0" w:space="0" w:color="auto"/>
          </w:divBdr>
          <w:divsChild>
            <w:div w:id="2084063612">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286275939">
      <w:bodyDiv w:val="1"/>
      <w:marLeft w:val="0"/>
      <w:marRight w:val="0"/>
      <w:marTop w:val="0"/>
      <w:marBottom w:val="0"/>
      <w:divBdr>
        <w:top w:val="none" w:sz="0" w:space="0" w:color="auto"/>
        <w:left w:val="none" w:sz="0" w:space="0" w:color="auto"/>
        <w:bottom w:val="none" w:sz="0" w:space="0" w:color="auto"/>
        <w:right w:val="none" w:sz="0" w:space="0" w:color="auto"/>
      </w:divBdr>
      <w:divsChild>
        <w:div w:id="172259537">
          <w:marLeft w:val="0"/>
          <w:marRight w:val="0"/>
          <w:marTop w:val="0"/>
          <w:marBottom w:val="0"/>
          <w:divBdr>
            <w:top w:val="none" w:sz="0" w:space="0" w:color="auto"/>
            <w:left w:val="none" w:sz="0" w:space="0" w:color="auto"/>
            <w:bottom w:val="none" w:sz="0" w:space="0" w:color="auto"/>
            <w:right w:val="none" w:sz="0" w:space="0" w:color="auto"/>
          </w:divBdr>
          <w:divsChild>
            <w:div w:id="417021427">
              <w:marLeft w:val="0"/>
              <w:marRight w:val="2700"/>
              <w:marTop w:val="0"/>
              <w:marBottom w:val="0"/>
              <w:divBdr>
                <w:top w:val="none" w:sz="0" w:space="0" w:color="auto"/>
                <w:left w:val="none" w:sz="0" w:space="0" w:color="auto"/>
                <w:bottom w:val="none" w:sz="0" w:space="0" w:color="auto"/>
                <w:right w:val="none" w:sz="0" w:space="0" w:color="auto"/>
              </w:divBdr>
            </w:div>
            <w:div w:id="2024743293">
              <w:marLeft w:val="0"/>
              <w:marRight w:val="0"/>
              <w:marTop w:val="0"/>
              <w:marBottom w:val="0"/>
              <w:divBdr>
                <w:top w:val="single" w:sz="6" w:space="0" w:color="000000"/>
                <w:left w:val="single" w:sz="6" w:space="0" w:color="000000"/>
                <w:bottom w:val="single" w:sz="6" w:space="0" w:color="000000"/>
                <w:right w:val="single" w:sz="6" w:space="0" w:color="000000"/>
              </w:divBdr>
              <w:divsChild>
                <w:div w:id="190539399">
                  <w:marLeft w:val="0"/>
                  <w:marRight w:val="0"/>
                  <w:marTop w:val="0"/>
                  <w:marBottom w:val="0"/>
                  <w:divBdr>
                    <w:top w:val="none" w:sz="0" w:space="0" w:color="auto"/>
                    <w:left w:val="none" w:sz="0" w:space="0" w:color="auto"/>
                    <w:bottom w:val="none" w:sz="0" w:space="0" w:color="auto"/>
                    <w:right w:val="none" w:sz="0" w:space="0" w:color="auto"/>
                  </w:divBdr>
                  <w:divsChild>
                    <w:div w:id="1114247422">
                      <w:marLeft w:val="0"/>
                      <w:marRight w:val="0"/>
                      <w:marTop w:val="0"/>
                      <w:marBottom w:val="0"/>
                      <w:divBdr>
                        <w:top w:val="none" w:sz="0" w:space="0" w:color="auto"/>
                        <w:left w:val="none" w:sz="0" w:space="0" w:color="auto"/>
                        <w:bottom w:val="none" w:sz="0" w:space="0" w:color="auto"/>
                        <w:right w:val="none" w:sz="0" w:space="0" w:color="auto"/>
                      </w:divBdr>
                    </w:div>
                    <w:div w:id="15292173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6424436">
              <w:marLeft w:val="0"/>
              <w:marRight w:val="0"/>
              <w:marTop w:val="0"/>
              <w:marBottom w:val="0"/>
              <w:divBdr>
                <w:top w:val="none" w:sz="0" w:space="0" w:color="auto"/>
                <w:left w:val="none" w:sz="0" w:space="0" w:color="auto"/>
                <w:bottom w:val="none" w:sz="0" w:space="0" w:color="auto"/>
                <w:right w:val="none" w:sz="0" w:space="0" w:color="auto"/>
              </w:divBdr>
            </w:div>
            <w:div w:id="1687903469">
              <w:marLeft w:val="0"/>
              <w:marRight w:val="2700"/>
              <w:marTop w:val="0"/>
              <w:marBottom w:val="0"/>
              <w:divBdr>
                <w:top w:val="none" w:sz="0" w:space="0" w:color="auto"/>
                <w:left w:val="none" w:sz="0" w:space="0" w:color="auto"/>
                <w:bottom w:val="none" w:sz="0" w:space="0" w:color="auto"/>
                <w:right w:val="none" w:sz="0" w:space="0" w:color="auto"/>
              </w:divBdr>
              <w:divsChild>
                <w:div w:id="617838389">
                  <w:marLeft w:val="0"/>
                  <w:marRight w:val="0"/>
                  <w:marTop w:val="0"/>
                  <w:marBottom w:val="0"/>
                  <w:divBdr>
                    <w:top w:val="none" w:sz="0" w:space="0" w:color="auto"/>
                    <w:left w:val="none" w:sz="0" w:space="0" w:color="auto"/>
                    <w:bottom w:val="none" w:sz="0" w:space="0" w:color="auto"/>
                    <w:right w:val="none" w:sz="0" w:space="0" w:color="auto"/>
                  </w:divBdr>
                  <w:divsChild>
                    <w:div w:id="1077247676">
                      <w:marLeft w:val="0"/>
                      <w:marRight w:val="0"/>
                      <w:marTop w:val="75"/>
                      <w:marBottom w:val="0"/>
                      <w:divBdr>
                        <w:top w:val="none" w:sz="0" w:space="0" w:color="auto"/>
                        <w:left w:val="none" w:sz="0" w:space="0" w:color="auto"/>
                        <w:bottom w:val="none" w:sz="0" w:space="0" w:color="auto"/>
                        <w:right w:val="none" w:sz="0" w:space="0" w:color="auto"/>
                      </w:divBdr>
                      <w:divsChild>
                        <w:div w:id="1816877224">
                          <w:marLeft w:val="0"/>
                          <w:marRight w:val="0"/>
                          <w:marTop w:val="0"/>
                          <w:marBottom w:val="0"/>
                          <w:divBdr>
                            <w:top w:val="none" w:sz="0" w:space="0" w:color="auto"/>
                            <w:left w:val="none" w:sz="0" w:space="0" w:color="auto"/>
                            <w:bottom w:val="none" w:sz="0" w:space="0" w:color="auto"/>
                            <w:right w:val="none" w:sz="0" w:space="0" w:color="auto"/>
                          </w:divBdr>
                          <w:divsChild>
                            <w:div w:id="1424885358">
                              <w:marLeft w:val="0"/>
                              <w:marRight w:val="0"/>
                              <w:marTop w:val="0"/>
                              <w:marBottom w:val="0"/>
                              <w:divBdr>
                                <w:top w:val="none" w:sz="0" w:space="0" w:color="auto"/>
                                <w:left w:val="none" w:sz="0" w:space="0" w:color="auto"/>
                                <w:bottom w:val="none" w:sz="0" w:space="0" w:color="auto"/>
                                <w:right w:val="none" w:sz="0" w:space="0" w:color="auto"/>
                              </w:divBdr>
                            </w:div>
                            <w:div w:id="936446497">
                              <w:marLeft w:val="0"/>
                              <w:marRight w:val="0"/>
                              <w:marTop w:val="0"/>
                              <w:marBottom w:val="0"/>
                              <w:divBdr>
                                <w:top w:val="none" w:sz="0" w:space="0" w:color="auto"/>
                                <w:left w:val="none" w:sz="0" w:space="0" w:color="auto"/>
                                <w:bottom w:val="none" w:sz="0" w:space="0" w:color="auto"/>
                                <w:right w:val="none" w:sz="0" w:space="0" w:color="auto"/>
                              </w:divBdr>
                            </w:div>
                            <w:div w:id="25565671">
                              <w:marLeft w:val="0"/>
                              <w:marRight w:val="0"/>
                              <w:marTop w:val="0"/>
                              <w:marBottom w:val="0"/>
                              <w:divBdr>
                                <w:top w:val="none" w:sz="0" w:space="0" w:color="auto"/>
                                <w:left w:val="none" w:sz="0" w:space="0" w:color="auto"/>
                                <w:bottom w:val="none" w:sz="0" w:space="0" w:color="auto"/>
                                <w:right w:val="none" w:sz="0" w:space="0" w:color="auto"/>
                              </w:divBdr>
                            </w:div>
                            <w:div w:id="19934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426071">
      <w:bodyDiv w:val="1"/>
      <w:marLeft w:val="0"/>
      <w:marRight w:val="0"/>
      <w:marTop w:val="0"/>
      <w:marBottom w:val="0"/>
      <w:divBdr>
        <w:top w:val="none" w:sz="0" w:space="0" w:color="auto"/>
        <w:left w:val="none" w:sz="0" w:space="0" w:color="auto"/>
        <w:bottom w:val="none" w:sz="0" w:space="0" w:color="auto"/>
        <w:right w:val="none" w:sz="0" w:space="0" w:color="auto"/>
      </w:divBdr>
      <w:divsChild>
        <w:div w:id="996835297">
          <w:marLeft w:val="0"/>
          <w:marRight w:val="0"/>
          <w:marTop w:val="0"/>
          <w:marBottom w:val="0"/>
          <w:divBdr>
            <w:top w:val="none" w:sz="0" w:space="0" w:color="auto"/>
            <w:left w:val="none" w:sz="0" w:space="0" w:color="auto"/>
            <w:bottom w:val="none" w:sz="0" w:space="0" w:color="auto"/>
            <w:right w:val="none" w:sz="0" w:space="0" w:color="auto"/>
          </w:divBdr>
          <w:divsChild>
            <w:div w:id="1767655734">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440302369">
      <w:bodyDiv w:val="1"/>
      <w:marLeft w:val="0"/>
      <w:marRight w:val="0"/>
      <w:marTop w:val="0"/>
      <w:marBottom w:val="0"/>
      <w:divBdr>
        <w:top w:val="none" w:sz="0" w:space="0" w:color="auto"/>
        <w:left w:val="none" w:sz="0" w:space="0" w:color="auto"/>
        <w:bottom w:val="none" w:sz="0" w:space="0" w:color="auto"/>
        <w:right w:val="none" w:sz="0" w:space="0" w:color="auto"/>
      </w:divBdr>
      <w:divsChild>
        <w:div w:id="1833330542">
          <w:marLeft w:val="0"/>
          <w:marRight w:val="0"/>
          <w:marTop w:val="0"/>
          <w:marBottom w:val="0"/>
          <w:divBdr>
            <w:top w:val="none" w:sz="0" w:space="0" w:color="auto"/>
            <w:left w:val="none" w:sz="0" w:space="0" w:color="auto"/>
            <w:bottom w:val="none" w:sz="0" w:space="0" w:color="auto"/>
            <w:right w:val="none" w:sz="0" w:space="0" w:color="auto"/>
          </w:divBdr>
          <w:divsChild>
            <w:div w:id="1853950245">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607397766">
      <w:bodyDiv w:val="1"/>
      <w:marLeft w:val="0"/>
      <w:marRight w:val="0"/>
      <w:marTop w:val="0"/>
      <w:marBottom w:val="0"/>
      <w:divBdr>
        <w:top w:val="none" w:sz="0" w:space="0" w:color="auto"/>
        <w:left w:val="none" w:sz="0" w:space="0" w:color="auto"/>
        <w:bottom w:val="none" w:sz="0" w:space="0" w:color="auto"/>
        <w:right w:val="none" w:sz="0" w:space="0" w:color="auto"/>
      </w:divBdr>
      <w:divsChild>
        <w:div w:id="1784034779">
          <w:marLeft w:val="0"/>
          <w:marRight w:val="0"/>
          <w:marTop w:val="0"/>
          <w:marBottom w:val="0"/>
          <w:divBdr>
            <w:top w:val="none" w:sz="0" w:space="0" w:color="auto"/>
            <w:left w:val="none" w:sz="0" w:space="0" w:color="auto"/>
            <w:bottom w:val="none" w:sz="0" w:space="0" w:color="auto"/>
            <w:right w:val="none" w:sz="0" w:space="0" w:color="auto"/>
          </w:divBdr>
          <w:divsChild>
            <w:div w:id="1916742951">
              <w:marLeft w:val="0"/>
              <w:marRight w:val="2700"/>
              <w:marTop w:val="0"/>
              <w:marBottom w:val="0"/>
              <w:divBdr>
                <w:top w:val="none" w:sz="0" w:space="0" w:color="auto"/>
                <w:left w:val="none" w:sz="0" w:space="0" w:color="auto"/>
                <w:bottom w:val="none" w:sz="0" w:space="0" w:color="auto"/>
                <w:right w:val="none" w:sz="0" w:space="0" w:color="auto"/>
              </w:divBdr>
            </w:div>
            <w:div w:id="223175266">
              <w:marLeft w:val="0"/>
              <w:marRight w:val="2700"/>
              <w:marTop w:val="0"/>
              <w:marBottom w:val="0"/>
              <w:divBdr>
                <w:top w:val="none" w:sz="0" w:space="0" w:color="auto"/>
                <w:left w:val="none" w:sz="0" w:space="0" w:color="auto"/>
                <w:bottom w:val="none" w:sz="0" w:space="0" w:color="auto"/>
                <w:right w:val="none" w:sz="0" w:space="0" w:color="auto"/>
              </w:divBdr>
              <w:divsChild>
                <w:div w:id="1025061401">
                  <w:marLeft w:val="0"/>
                  <w:marRight w:val="0"/>
                  <w:marTop w:val="0"/>
                  <w:marBottom w:val="0"/>
                  <w:divBdr>
                    <w:top w:val="none" w:sz="0" w:space="0" w:color="auto"/>
                    <w:left w:val="none" w:sz="0" w:space="0" w:color="auto"/>
                    <w:bottom w:val="none" w:sz="0" w:space="0" w:color="auto"/>
                    <w:right w:val="none" w:sz="0" w:space="0" w:color="auto"/>
                  </w:divBdr>
                </w:div>
                <w:div w:id="21058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7173">
      <w:bodyDiv w:val="1"/>
      <w:marLeft w:val="0"/>
      <w:marRight w:val="0"/>
      <w:marTop w:val="0"/>
      <w:marBottom w:val="0"/>
      <w:divBdr>
        <w:top w:val="none" w:sz="0" w:space="0" w:color="auto"/>
        <w:left w:val="none" w:sz="0" w:space="0" w:color="auto"/>
        <w:bottom w:val="none" w:sz="0" w:space="0" w:color="auto"/>
        <w:right w:val="none" w:sz="0" w:space="0" w:color="auto"/>
      </w:divBdr>
      <w:divsChild>
        <w:div w:id="517617989">
          <w:marLeft w:val="0"/>
          <w:marRight w:val="0"/>
          <w:marTop w:val="0"/>
          <w:marBottom w:val="0"/>
          <w:divBdr>
            <w:top w:val="none" w:sz="0" w:space="0" w:color="auto"/>
            <w:left w:val="none" w:sz="0" w:space="0" w:color="auto"/>
            <w:bottom w:val="none" w:sz="0" w:space="0" w:color="auto"/>
            <w:right w:val="none" w:sz="0" w:space="0" w:color="auto"/>
          </w:divBdr>
          <w:divsChild>
            <w:div w:id="405416794">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868761655">
      <w:bodyDiv w:val="1"/>
      <w:marLeft w:val="0"/>
      <w:marRight w:val="0"/>
      <w:marTop w:val="0"/>
      <w:marBottom w:val="0"/>
      <w:divBdr>
        <w:top w:val="none" w:sz="0" w:space="0" w:color="auto"/>
        <w:left w:val="none" w:sz="0" w:space="0" w:color="auto"/>
        <w:bottom w:val="none" w:sz="0" w:space="0" w:color="auto"/>
        <w:right w:val="none" w:sz="0" w:space="0" w:color="auto"/>
      </w:divBdr>
      <w:divsChild>
        <w:div w:id="979307769">
          <w:marLeft w:val="0"/>
          <w:marRight w:val="0"/>
          <w:marTop w:val="0"/>
          <w:marBottom w:val="0"/>
          <w:divBdr>
            <w:top w:val="none" w:sz="0" w:space="0" w:color="auto"/>
            <w:left w:val="none" w:sz="0" w:space="0" w:color="auto"/>
            <w:bottom w:val="none" w:sz="0" w:space="0" w:color="auto"/>
            <w:right w:val="none" w:sz="0" w:space="0" w:color="auto"/>
          </w:divBdr>
          <w:divsChild>
            <w:div w:id="1779175857">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943540580">
      <w:bodyDiv w:val="1"/>
      <w:marLeft w:val="0"/>
      <w:marRight w:val="0"/>
      <w:marTop w:val="0"/>
      <w:marBottom w:val="0"/>
      <w:divBdr>
        <w:top w:val="none" w:sz="0" w:space="0" w:color="auto"/>
        <w:left w:val="none" w:sz="0" w:space="0" w:color="auto"/>
        <w:bottom w:val="none" w:sz="0" w:space="0" w:color="auto"/>
        <w:right w:val="none" w:sz="0" w:space="0" w:color="auto"/>
      </w:divBdr>
      <w:divsChild>
        <w:div w:id="343632301">
          <w:marLeft w:val="0"/>
          <w:marRight w:val="0"/>
          <w:marTop w:val="0"/>
          <w:marBottom w:val="0"/>
          <w:divBdr>
            <w:top w:val="none" w:sz="0" w:space="0" w:color="auto"/>
            <w:left w:val="none" w:sz="0" w:space="0" w:color="auto"/>
            <w:bottom w:val="none" w:sz="0" w:space="0" w:color="auto"/>
            <w:right w:val="none" w:sz="0" w:space="0" w:color="auto"/>
          </w:divBdr>
          <w:divsChild>
            <w:div w:id="148911558">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22009463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9">
          <w:marLeft w:val="0"/>
          <w:marRight w:val="0"/>
          <w:marTop w:val="0"/>
          <w:marBottom w:val="0"/>
          <w:divBdr>
            <w:top w:val="none" w:sz="0" w:space="0" w:color="auto"/>
            <w:left w:val="none" w:sz="0" w:space="0" w:color="auto"/>
            <w:bottom w:val="none" w:sz="0" w:space="0" w:color="auto"/>
            <w:right w:val="none" w:sz="0" w:space="0" w:color="auto"/>
          </w:divBdr>
          <w:divsChild>
            <w:div w:id="691567548">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268654388">
      <w:bodyDiv w:val="1"/>
      <w:marLeft w:val="0"/>
      <w:marRight w:val="0"/>
      <w:marTop w:val="0"/>
      <w:marBottom w:val="0"/>
      <w:divBdr>
        <w:top w:val="none" w:sz="0" w:space="0" w:color="auto"/>
        <w:left w:val="none" w:sz="0" w:space="0" w:color="auto"/>
        <w:bottom w:val="none" w:sz="0" w:space="0" w:color="auto"/>
        <w:right w:val="none" w:sz="0" w:space="0" w:color="auto"/>
      </w:divBdr>
      <w:divsChild>
        <w:div w:id="1122531805">
          <w:marLeft w:val="0"/>
          <w:marRight w:val="0"/>
          <w:marTop w:val="0"/>
          <w:marBottom w:val="0"/>
          <w:divBdr>
            <w:top w:val="none" w:sz="0" w:space="0" w:color="auto"/>
            <w:left w:val="none" w:sz="0" w:space="0" w:color="auto"/>
            <w:bottom w:val="none" w:sz="0" w:space="0" w:color="auto"/>
            <w:right w:val="none" w:sz="0" w:space="0" w:color="auto"/>
          </w:divBdr>
          <w:divsChild>
            <w:div w:id="1235354292">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319069304">
      <w:bodyDiv w:val="1"/>
      <w:marLeft w:val="0"/>
      <w:marRight w:val="0"/>
      <w:marTop w:val="0"/>
      <w:marBottom w:val="0"/>
      <w:divBdr>
        <w:top w:val="none" w:sz="0" w:space="0" w:color="auto"/>
        <w:left w:val="none" w:sz="0" w:space="0" w:color="auto"/>
        <w:bottom w:val="none" w:sz="0" w:space="0" w:color="auto"/>
        <w:right w:val="none" w:sz="0" w:space="0" w:color="auto"/>
      </w:divBdr>
      <w:divsChild>
        <w:div w:id="1858959777">
          <w:marLeft w:val="0"/>
          <w:marRight w:val="0"/>
          <w:marTop w:val="0"/>
          <w:marBottom w:val="0"/>
          <w:divBdr>
            <w:top w:val="none" w:sz="0" w:space="0" w:color="auto"/>
            <w:left w:val="none" w:sz="0" w:space="0" w:color="auto"/>
            <w:bottom w:val="none" w:sz="0" w:space="0" w:color="auto"/>
            <w:right w:val="none" w:sz="0" w:space="0" w:color="auto"/>
          </w:divBdr>
          <w:divsChild>
            <w:div w:id="426772974">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437871461">
      <w:bodyDiv w:val="1"/>
      <w:marLeft w:val="0"/>
      <w:marRight w:val="0"/>
      <w:marTop w:val="0"/>
      <w:marBottom w:val="0"/>
      <w:divBdr>
        <w:top w:val="none" w:sz="0" w:space="0" w:color="auto"/>
        <w:left w:val="none" w:sz="0" w:space="0" w:color="auto"/>
        <w:bottom w:val="none" w:sz="0" w:space="0" w:color="auto"/>
        <w:right w:val="none" w:sz="0" w:space="0" w:color="auto"/>
      </w:divBdr>
      <w:divsChild>
        <w:div w:id="230888865">
          <w:marLeft w:val="0"/>
          <w:marRight w:val="0"/>
          <w:marTop w:val="0"/>
          <w:marBottom w:val="0"/>
          <w:divBdr>
            <w:top w:val="none" w:sz="0" w:space="0" w:color="auto"/>
            <w:left w:val="none" w:sz="0" w:space="0" w:color="auto"/>
            <w:bottom w:val="none" w:sz="0" w:space="0" w:color="auto"/>
            <w:right w:val="none" w:sz="0" w:space="0" w:color="auto"/>
          </w:divBdr>
          <w:divsChild>
            <w:div w:id="1420755682">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851336578">
      <w:bodyDiv w:val="1"/>
      <w:marLeft w:val="0"/>
      <w:marRight w:val="0"/>
      <w:marTop w:val="0"/>
      <w:marBottom w:val="0"/>
      <w:divBdr>
        <w:top w:val="none" w:sz="0" w:space="0" w:color="auto"/>
        <w:left w:val="none" w:sz="0" w:space="0" w:color="auto"/>
        <w:bottom w:val="none" w:sz="0" w:space="0" w:color="auto"/>
        <w:right w:val="none" w:sz="0" w:space="0" w:color="auto"/>
      </w:divBdr>
      <w:divsChild>
        <w:div w:id="799884189">
          <w:marLeft w:val="0"/>
          <w:marRight w:val="0"/>
          <w:marTop w:val="0"/>
          <w:marBottom w:val="0"/>
          <w:divBdr>
            <w:top w:val="none" w:sz="0" w:space="0" w:color="auto"/>
            <w:left w:val="none" w:sz="0" w:space="0" w:color="auto"/>
            <w:bottom w:val="none" w:sz="0" w:space="0" w:color="auto"/>
            <w:right w:val="none" w:sz="0" w:space="0" w:color="auto"/>
          </w:divBdr>
          <w:divsChild>
            <w:div w:id="2115132350">
              <w:marLeft w:val="0"/>
              <w:marRight w:val="3014"/>
              <w:marTop w:val="0"/>
              <w:marBottom w:val="0"/>
              <w:divBdr>
                <w:top w:val="none" w:sz="0" w:space="0" w:color="auto"/>
                <w:left w:val="none" w:sz="0" w:space="0" w:color="auto"/>
                <w:bottom w:val="none" w:sz="0" w:space="0" w:color="auto"/>
                <w:right w:val="none" w:sz="0" w:space="0" w:color="auto"/>
              </w:divBdr>
            </w:div>
          </w:divsChild>
        </w:div>
      </w:divsChild>
    </w:div>
    <w:div w:id="1874461817">
      <w:bodyDiv w:val="1"/>
      <w:marLeft w:val="0"/>
      <w:marRight w:val="0"/>
      <w:marTop w:val="0"/>
      <w:marBottom w:val="0"/>
      <w:divBdr>
        <w:top w:val="none" w:sz="0" w:space="0" w:color="auto"/>
        <w:left w:val="none" w:sz="0" w:space="0" w:color="auto"/>
        <w:bottom w:val="none" w:sz="0" w:space="0" w:color="auto"/>
        <w:right w:val="none" w:sz="0" w:space="0" w:color="auto"/>
      </w:divBdr>
      <w:divsChild>
        <w:div w:id="211189181">
          <w:marLeft w:val="0"/>
          <w:marRight w:val="0"/>
          <w:marTop w:val="0"/>
          <w:marBottom w:val="0"/>
          <w:divBdr>
            <w:top w:val="none" w:sz="0" w:space="0" w:color="auto"/>
            <w:left w:val="none" w:sz="0" w:space="0" w:color="auto"/>
            <w:bottom w:val="none" w:sz="0" w:space="0" w:color="auto"/>
            <w:right w:val="none" w:sz="0" w:space="0" w:color="auto"/>
          </w:divBdr>
          <w:divsChild>
            <w:div w:id="1047072199">
              <w:marLeft w:val="0"/>
              <w:marRight w:val="3014"/>
              <w:marTop w:val="0"/>
              <w:marBottom w:val="0"/>
              <w:divBdr>
                <w:top w:val="none" w:sz="0" w:space="0" w:color="auto"/>
                <w:left w:val="none" w:sz="0" w:space="0" w:color="auto"/>
                <w:bottom w:val="none" w:sz="0" w:space="0" w:color="auto"/>
                <w:right w:val="none" w:sz="0" w:space="0" w:color="auto"/>
              </w:divBdr>
            </w:div>
          </w:divsChild>
        </w:div>
      </w:divsChild>
    </w:div>
    <w:div w:id="1947738067">
      <w:bodyDiv w:val="1"/>
      <w:marLeft w:val="0"/>
      <w:marRight w:val="0"/>
      <w:marTop w:val="0"/>
      <w:marBottom w:val="0"/>
      <w:divBdr>
        <w:top w:val="none" w:sz="0" w:space="0" w:color="auto"/>
        <w:left w:val="none" w:sz="0" w:space="0" w:color="auto"/>
        <w:bottom w:val="none" w:sz="0" w:space="0" w:color="auto"/>
        <w:right w:val="none" w:sz="0" w:space="0" w:color="auto"/>
      </w:divBdr>
      <w:divsChild>
        <w:div w:id="1487697835">
          <w:marLeft w:val="0"/>
          <w:marRight w:val="0"/>
          <w:marTop w:val="0"/>
          <w:marBottom w:val="0"/>
          <w:divBdr>
            <w:top w:val="none" w:sz="0" w:space="0" w:color="auto"/>
            <w:left w:val="none" w:sz="0" w:space="0" w:color="auto"/>
            <w:bottom w:val="none" w:sz="0" w:space="0" w:color="auto"/>
            <w:right w:val="none" w:sz="0" w:space="0" w:color="auto"/>
          </w:divBdr>
          <w:divsChild>
            <w:div w:id="91971576">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991791050">
      <w:bodyDiv w:val="1"/>
      <w:marLeft w:val="0"/>
      <w:marRight w:val="0"/>
      <w:marTop w:val="0"/>
      <w:marBottom w:val="0"/>
      <w:divBdr>
        <w:top w:val="none" w:sz="0" w:space="0" w:color="auto"/>
        <w:left w:val="none" w:sz="0" w:space="0" w:color="auto"/>
        <w:bottom w:val="none" w:sz="0" w:space="0" w:color="auto"/>
        <w:right w:val="none" w:sz="0" w:space="0" w:color="auto"/>
      </w:divBdr>
      <w:divsChild>
        <w:div w:id="1565264336">
          <w:marLeft w:val="0"/>
          <w:marRight w:val="0"/>
          <w:marTop w:val="0"/>
          <w:marBottom w:val="0"/>
          <w:divBdr>
            <w:top w:val="none" w:sz="0" w:space="0" w:color="auto"/>
            <w:left w:val="none" w:sz="0" w:space="0" w:color="auto"/>
            <w:bottom w:val="none" w:sz="0" w:space="0" w:color="auto"/>
            <w:right w:val="none" w:sz="0" w:space="0" w:color="auto"/>
          </w:divBdr>
          <w:divsChild>
            <w:div w:id="103312347">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2038845066">
      <w:bodyDiv w:val="1"/>
      <w:marLeft w:val="0"/>
      <w:marRight w:val="0"/>
      <w:marTop w:val="0"/>
      <w:marBottom w:val="0"/>
      <w:divBdr>
        <w:top w:val="none" w:sz="0" w:space="0" w:color="auto"/>
        <w:left w:val="none" w:sz="0" w:space="0" w:color="auto"/>
        <w:bottom w:val="none" w:sz="0" w:space="0" w:color="auto"/>
        <w:right w:val="none" w:sz="0" w:space="0" w:color="auto"/>
      </w:divBdr>
      <w:divsChild>
        <w:div w:id="2058387174">
          <w:marLeft w:val="0"/>
          <w:marRight w:val="0"/>
          <w:marTop w:val="0"/>
          <w:marBottom w:val="0"/>
          <w:divBdr>
            <w:top w:val="none" w:sz="0" w:space="0" w:color="auto"/>
            <w:left w:val="none" w:sz="0" w:space="0" w:color="auto"/>
            <w:bottom w:val="none" w:sz="0" w:space="0" w:color="auto"/>
            <w:right w:val="none" w:sz="0" w:space="0" w:color="auto"/>
          </w:divBdr>
          <w:divsChild>
            <w:div w:id="634218553">
              <w:marLeft w:val="0"/>
              <w:marRight w:val="2700"/>
              <w:marTop w:val="0"/>
              <w:marBottom w:val="0"/>
              <w:divBdr>
                <w:top w:val="none" w:sz="0" w:space="0" w:color="auto"/>
                <w:left w:val="none" w:sz="0" w:space="0" w:color="auto"/>
                <w:bottom w:val="none" w:sz="0" w:space="0" w:color="auto"/>
                <w:right w:val="none" w:sz="0" w:space="0" w:color="auto"/>
              </w:divBdr>
            </w:div>
            <w:div w:id="1110972957">
              <w:marLeft w:val="0"/>
              <w:marRight w:val="0"/>
              <w:marTop w:val="0"/>
              <w:marBottom w:val="0"/>
              <w:divBdr>
                <w:top w:val="single" w:sz="6" w:space="0" w:color="000000"/>
                <w:left w:val="single" w:sz="6" w:space="0" w:color="000000"/>
                <w:bottom w:val="single" w:sz="6" w:space="0" w:color="000000"/>
                <w:right w:val="single" w:sz="6" w:space="0" w:color="000000"/>
              </w:divBdr>
              <w:divsChild>
                <w:div w:id="1463040019">
                  <w:marLeft w:val="0"/>
                  <w:marRight w:val="0"/>
                  <w:marTop w:val="0"/>
                  <w:marBottom w:val="0"/>
                  <w:divBdr>
                    <w:top w:val="none" w:sz="0" w:space="0" w:color="auto"/>
                    <w:left w:val="none" w:sz="0" w:space="0" w:color="auto"/>
                    <w:bottom w:val="none" w:sz="0" w:space="0" w:color="auto"/>
                    <w:right w:val="none" w:sz="0" w:space="0" w:color="auto"/>
                  </w:divBdr>
                  <w:divsChild>
                    <w:div w:id="1170297106">
                      <w:marLeft w:val="0"/>
                      <w:marRight w:val="0"/>
                      <w:marTop w:val="0"/>
                      <w:marBottom w:val="0"/>
                      <w:divBdr>
                        <w:top w:val="none" w:sz="0" w:space="0" w:color="auto"/>
                        <w:left w:val="none" w:sz="0" w:space="0" w:color="auto"/>
                        <w:bottom w:val="none" w:sz="0" w:space="0" w:color="auto"/>
                        <w:right w:val="none" w:sz="0" w:space="0" w:color="auto"/>
                      </w:divBdr>
                    </w:div>
                    <w:div w:id="782267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7901052">
              <w:marLeft w:val="0"/>
              <w:marRight w:val="0"/>
              <w:marTop w:val="0"/>
              <w:marBottom w:val="0"/>
              <w:divBdr>
                <w:top w:val="none" w:sz="0" w:space="0" w:color="auto"/>
                <w:left w:val="none" w:sz="0" w:space="0" w:color="auto"/>
                <w:bottom w:val="none" w:sz="0" w:space="0" w:color="auto"/>
                <w:right w:val="none" w:sz="0" w:space="0" w:color="auto"/>
              </w:divBdr>
            </w:div>
            <w:div w:id="1355423055">
              <w:marLeft w:val="0"/>
              <w:marRight w:val="2700"/>
              <w:marTop w:val="0"/>
              <w:marBottom w:val="0"/>
              <w:divBdr>
                <w:top w:val="none" w:sz="0" w:space="0" w:color="auto"/>
                <w:left w:val="none" w:sz="0" w:space="0" w:color="auto"/>
                <w:bottom w:val="none" w:sz="0" w:space="0" w:color="auto"/>
                <w:right w:val="none" w:sz="0" w:space="0" w:color="auto"/>
              </w:divBdr>
              <w:divsChild>
                <w:div w:id="1687290255">
                  <w:marLeft w:val="0"/>
                  <w:marRight w:val="0"/>
                  <w:marTop w:val="0"/>
                  <w:marBottom w:val="0"/>
                  <w:divBdr>
                    <w:top w:val="none" w:sz="0" w:space="0" w:color="auto"/>
                    <w:left w:val="none" w:sz="0" w:space="0" w:color="auto"/>
                    <w:bottom w:val="none" w:sz="0" w:space="0" w:color="auto"/>
                    <w:right w:val="none" w:sz="0" w:space="0" w:color="auto"/>
                  </w:divBdr>
                  <w:divsChild>
                    <w:div w:id="205652354">
                      <w:marLeft w:val="0"/>
                      <w:marRight w:val="0"/>
                      <w:marTop w:val="75"/>
                      <w:marBottom w:val="0"/>
                      <w:divBdr>
                        <w:top w:val="none" w:sz="0" w:space="0" w:color="auto"/>
                        <w:left w:val="none" w:sz="0" w:space="0" w:color="auto"/>
                        <w:bottom w:val="none" w:sz="0" w:space="0" w:color="auto"/>
                        <w:right w:val="none" w:sz="0" w:space="0" w:color="auto"/>
                      </w:divBdr>
                      <w:divsChild>
                        <w:div w:id="233242908">
                          <w:marLeft w:val="0"/>
                          <w:marRight w:val="0"/>
                          <w:marTop w:val="0"/>
                          <w:marBottom w:val="0"/>
                          <w:divBdr>
                            <w:top w:val="none" w:sz="0" w:space="0" w:color="auto"/>
                            <w:left w:val="none" w:sz="0" w:space="0" w:color="auto"/>
                            <w:bottom w:val="none" w:sz="0" w:space="0" w:color="auto"/>
                            <w:right w:val="none" w:sz="0" w:space="0" w:color="auto"/>
                          </w:divBdr>
                          <w:divsChild>
                            <w:div w:id="1971204038">
                              <w:marLeft w:val="0"/>
                              <w:marRight w:val="0"/>
                              <w:marTop w:val="0"/>
                              <w:marBottom w:val="0"/>
                              <w:divBdr>
                                <w:top w:val="none" w:sz="0" w:space="0" w:color="auto"/>
                                <w:left w:val="none" w:sz="0" w:space="0" w:color="auto"/>
                                <w:bottom w:val="none" w:sz="0" w:space="0" w:color="auto"/>
                                <w:right w:val="none" w:sz="0" w:space="0" w:color="auto"/>
                              </w:divBdr>
                            </w:div>
                            <w:div w:id="1891067917">
                              <w:marLeft w:val="0"/>
                              <w:marRight w:val="0"/>
                              <w:marTop w:val="0"/>
                              <w:marBottom w:val="0"/>
                              <w:divBdr>
                                <w:top w:val="none" w:sz="0" w:space="0" w:color="auto"/>
                                <w:left w:val="none" w:sz="0" w:space="0" w:color="auto"/>
                                <w:bottom w:val="none" w:sz="0" w:space="0" w:color="auto"/>
                                <w:right w:val="none" w:sz="0" w:space="0" w:color="auto"/>
                              </w:divBdr>
                            </w:div>
                            <w:div w:id="1008412556">
                              <w:marLeft w:val="0"/>
                              <w:marRight w:val="0"/>
                              <w:marTop w:val="0"/>
                              <w:marBottom w:val="0"/>
                              <w:divBdr>
                                <w:top w:val="none" w:sz="0" w:space="0" w:color="auto"/>
                                <w:left w:val="none" w:sz="0" w:space="0" w:color="auto"/>
                                <w:bottom w:val="none" w:sz="0" w:space="0" w:color="auto"/>
                                <w:right w:val="none" w:sz="0" w:space="0" w:color="auto"/>
                              </w:divBdr>
                            </w:div>
                            <w:div w:id="985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59608">
      <w:bodyDiv w:val="1"/>
      <w:marLeft w:val="0"/>
      <w:marRight w:val="0"/>
      <w:marTop w:val="0"/>
      <w:marBottom w:val="0"/>
      <w:divBdr>
        <w:top w:val="none" w:sz="0" w:space="0" w:color="auto"/>
        <w:left w:val="none" w:sz="0" w:space="0" w:color="auto"/>
        <w:bottom w:val="none" w:sz="0" w:space="0" w:color="auto"/>
        <w:right w:val="none" w:sz="0" w:space="0" w:color="auto"/>
      </w:divBdr>
      <w:divsChild>
        <w:div w:id="62726233">
          <w:marLeft w:val="0"/>
          <w:marRight w:val="0"/>
          <w:marTop w:val="0"/>
          <w:marBottom w:val="0"/>
          <w:divBdr>
            <w:top w:val="none" w:sz="0" w:space="0" w:color="auto"/>
            <w:left w:val="none" w:sz="0" w:space="0" w:color="auto"/>
            <w:bottom w:val="none" w:sz="0" w:space="0" w:color="auto"/>
            <w:right w:val="none" w:sz="0" w:space="0" w:color="auto"/>
          </w:divBdr>
          <w:divsChild>
            <w:div w:id="1218469821">
              <w:marLeft w:val="0"/>
              <w:marRight w:val="2700"/>
              <w:marTop w:val="0"/>
              <w:marBottom w:val="0"/>
              <w:divBdr>
                <w:top w:val="none" w:sz="0" w:space="0" w:color="auto"/>
                <w:left w:val="none" w:sz="0" w:space="0" w:color="auto"/>
                <w:bottom w:val="none" w:sz="0" w:space="0" w:color="auto"/>
                <w:right w:val="none" w:sz="0" w:space="0" w:color="auto"/>
              </w:divBdr>
            </w:div>
            <w:div w:id="2109494971">
              <w:marLeft w:val="0"/>
              <w:marRight w:val="0"/>
              <w:marTop w:val="0"/>
              <w:marBottom w:val="0"/>
              <w:divBdr>
                <w:top w:val="single" w:sz="6" w:space="0" w:color="000000"/>
                <w:left w:val="single" w:sz="6" w:space="0" w:color="000000"/>
                <w:bottom w:val="single" w:sz="6" w:space="0" w:color="000000"/>
                <w:right w:val="single" w:sz="6" w:space="0" w:color="000000"/>
              </w:divBdr>
              <w:divsChild>
                <w:div w:id="616375028">
                  <w:marLeft w:val="0"/>
                  <w:marRight w:val="0"/>
                  <w:marTop w:val="0"/>
                  <w:marBottom w:val="0"/>
                  <w:divBdr>
                    <w:top w:val="none" w:sz="0" w:space="0" w:color="auto"/>
                    <w:left w:val="none" w:sz="0" w:space="0" w:color="auto"/>
                    <w:bottom w:val="none" w:sz="0" w:space="0" w:color="auto"/>
                    <w:right w:val="none" w:sz="0" w:space="0" w:color="auto"/>
                  </w:divBdr>
                  <w:divsChild>
                    <w:div w:id="1870219941">
                      <w:marLeft w:val="0"/>
                      <w:marRight w:val="0"/>
                      <w:marTop w:val="0"/>
                      <w:marBottom w:val="0"/>
                      <w:divBdr>
                        <w:top w:val="none" w:sz="0" w:space="0" w:color="auto"/>
                        <w:left w:val="none" w:sz="0" w:space="0" w:color="auto"/>
                        <w:bottom w:val="none" w:sz="0" w:space="0" w:color="auto"/>
                        <w:right w:val="none" w:sz="0" w:space="0" w:color="auto"/>
                      </w:divBdr>
                    </w:div>
                    <w:div w:id="762802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8247068">
              <w:marLeft w:val="0"/>
              <w:marRight w:val="0"/>
              <w:marTop w:val="0"/>
              <w:marBottom w:val="0"/>
              <w:divBdr>
                <w:top w:val="none" w:sz="0" w:space="0" w:color="auto"/>
                <w:left w:val="none" w:sz="0" w:space="0" w:color="auto"/>
                <w:bottom w:val="none" w:sz="0" w:space="0" w:color="auto"/>
                <w:right w:val="none" w:sz="0" w:space="0" w:color="auto"/>
              </w:divBdr>
            </w:div>
            <w:div w:id="678047567">
              <w:marLeft w:val="0"/>
              <w:marRight w:val="2700"/>
              <w:marTop w:val="0"/>
              <w:marBottom w:val="0"/>
              <w:divBdr>
                <w:top w:val="none" w:sz="0" w:space="0" w:color="auto"/>
                <w:left w:val="none" w:sz="0" w:space="0" w:color="auto"/>
                <w:bottom w:val="none" w:sz="0" w:space="0" w:color="auto"/>
                <w:right w:val="none" w:sz="0" w:space="0" w:color="auto"/>
              </w:divBdr>
              <w:divsChild>
                <w:div w:id="1296595040">
                  <w:marLeft w:val="0"/>
                  <w:marRight w:val="0"/>
                  <w:marTop w:val="0"/>
                  <w:marBottom w:val="0"/>
                  <w:divBdr>
                    <w:top w:val="none" w:sz="0" w:space="0" w:color="auto"/>
                    <w:left w:val="none" w:sz="0" w:space="0" w:color="auto"/>
                    <w:bottom w:val="none" w:sz="0" w:space="0" w:color="auto"/>
                    <w:right w:val="none" w:sz="0" w:space="0" w:color="auto"/>
                  </w:divBdr>
                  <w:divsChild>
                    <w:div w:id="864639107">
                      <w:marLeft w:val="0"/>
                      <w:marRight w:val="0"/>
                      <w:marTop w:val="75"/>
                      <w:marBottom w:val="0"/>
                      <w:divBdr>
                        <w:top w:val="none" w:sz="0" w:space="0" w:color="auto"/>
                        <w:left w:val="none" w:sz="0" w:space="0" w:color="auto"/>
                        <w:bottom w:val="none" w:sz="0" w:space="0" w:color="auto"/>
                        <w:right w:val="none" w:sz="0" w:space="0" w:color="auto"/>
                      </w:divBdr>
                      <w:divsChild>
                        <w:div w:id="314801856">
                          <w:marLeft w:val="0"/>
                          <w:marRight w:val="0"/>
                          <w:marTop w:val="0"/>
                          <w:marBottom w:val="0"/>
                          <w:divBdr>
                            <w:top w:val="none" w:sz="0" w:space="0" w:color="auto"/>
                            <w:left w:val="none" w:sz="0" w:space="0" w:color="auto"/>
                            <w:bottom w:val="none" w:sz="0" w:space="0" w:color="auto"/>
                            <w:right w:val="none" w:sz="0" w:space="0" w:color="auto"/>
                          </w:divBdr>
                          <w:divsChild>
                            <w:div w:id="847865887">
                              <w:marLeft w:val="0"/>
                              <w:marRight w:val="0"/>
                              <w:marTop w:val="0"/>
                              <w:marBottom w:val="0"/>
                              <w:divBdr>
                                <w:top w:val="none" w:sz="0" w:space="0" w:color="auto"/>
                                <w:left w:val="none" w:sz="0" w:space="0" w:color="auto"/>
                                <w:bottom w:val="none" w:sz="0" w:space="0" w:color="auto"/>
                                <w:right w:val="none" w:sz="0" w:space="0" w:color="auto"/>
                              </w:divBdr>
                            </w:div>
                            <w:div w:id="1764299417">
                              <w:marLeft w:val="0"/>
                              <w:marRight w:val="0"/>
                              <w:marTop w:val="0"/>
                              <w:marBottom w:val="0"/>
                              <w:divBdr>
                                <w:top w:val="none" w:sz="0" w:space="0" w:color="auto"/>
                                <w:left w:val="none" w:sz="0" w:space="0" w:color="auto"/>
                                <w:bottom w:val="none" w:sz="0" w:space="0" w:color="auto"/>
                                <w:right w:val="none" w:sz="0" w:space="0" w:color="auto"/>
                              </w:divBdr>
                            </w:div>
                            <w:div w:id="552813886">
                              <w:marLeft w:val="0"/>
                              <w:marRight w:val="0"/>
                              <w:marTop w:val="0"/>
                              <w:marBottom w:val="0"/>
                              <w:divBdr>
                                <w:top w:val="none" w:sz="0" w:space="0" w:color="auto"/>
                                <w:left w:val="none" w:sz="0" w:space="0" w:color="auto"/>
                                <w:bottom w:val="none" w:sz="0" w:space="0" w:color="auto"/>
                                <w:right w:val="none" w:sz="0" w:space="0" w:color="auto"/>
                              </w:divBdr>
                            </w:div>
                            <w:div w:id="10196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top.Define('estrogens')" TargetMode="External"/><Relationship Id="rId21" Type="http://schemas.openxmlformats.org/officeDocument/2006/relationships/hyperlink" Target="JavaScript:top.Define('testosterone')" TargetMode="External"/><Relationship Id="rId22" Type="http://schemas.openxmlformats.org/officeDocument/2006/relationships/hyperlink" Target="JavaScript:top.Define('sexualorientation')" TargetMode="External"/><Relationship Id="rId23" Type="http://schemas.openxmlformats.org/officeDocument/2006/relationships/hyperlink" Target="JavaScript:top.Define('emotion')" TargetMode="External"/><Relationship Id="rId24" Type="http://schemas.openxmlformats.org/officeDocument/2006/relationships/hyperlink" Target="JavaScript:top.Define('jameslangetheory')" TargetMode="External"/><Relationship Id="rId25" Type="http://schemas.openxmlformats.org/officeDocument/2006/relationships/hyperlink" Target="JavaScript:top.Define('cannonbardtheory')" TargetMode="External"/><Relationship Id="rId26" Type="http://schemas.openxmlformats.org/officeDocument/2006/relationships/hyperlink" Target="JavaScript:top.Define('twofactortheory')" TargetMode="External"/><Relationship Id="rId27" Type="http://schemas.openxmlformats.org/officeDocument/2006/relationships/hyperlink" Target="JavaScript:top.Define('polygraph')" TargetMode="External"/><Relationship Id="rId28" Type="http://schemas.openxmlformats.org/officeDocument/2006/relationships/hyperlink" Target="JavaScript:top.Define('facialfeedback')" TargetMode="External"/><Relationship Id="rId29" Type="http://schemas.openxmlformats.org/officeDocument/2006/relationships/hyperlink" Target="JavaScript:top.Define('catharsi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JavaScript:top.Define('feelgooddogoodphenomenon')" TargetMode="External"/><Relationship Id="rId31" Type="http://schemas.openxmlformats.org/officeDocument/2006/relationships/hyperlink" Target="JavaScript:top.Define('wellbeing')" TargetMode="External"/><Relationship Id="rId32" Type="http://schemas.openxmlformats.org/officeDocument/2006/relationships/hyperlink" Target="JavaScript:top.Define('adaptationlevelphenomenon')" TargetMode="External"/><Relationship Id="rId9" Type="http://schemas.openxmlformats.org/officeDocument/2006/relationships/hyperlink" Target="JavaScript:top.Define('homeostasis')" TargetMode="External"/><Relationship Id="rId6" Type="http://schemas.openxmlformats.org/officeDocument/2006/relationships/hyperlink" Target="JavaScript:top.Define('motivation')" TargetMode="External"/><Relationship Id="rId7" Type="http://schemas.openxmlformats.org/officeDocument/2006/relationships/hyperlink" Target="JavaScript:top.Define('instinct')" TargetMode="External"/><Relationship Id="rId8" Type="http://schemas.openxmlformats.org/officeDocument/2006/relationships/hyperlink" Target="JavaScript:top.Define('drivereductiontheory')" TargetMode="External"/><Relationship Id="rId33" Type="http://schemas.openxmlformats.org/officeDocument/2006/relationships/hyperlink" Target="JavaScript:top.Define('relativedeprivation')" TargetMode="External"/><Relationship Id="rId34" Type="http://schemas.openxmlformats.org/officeDocument/2006/relationships/hyperlink" Target="JavaScript:top.Define('behavioralmedicine')" TargetMode="External"/><Relationship Id="rId35" Type="http://schemas.openxmlformats.org/officeDocument/2006/relationships/hyperlink" Target="JavaScript:top.Define('healthpsychology')" TargetMode="External"/><Relationship Id="rId36" Type="http://schemas.openxmlformats.org/officeDocument/2006/relationships/hyperlink" Target="JavaScript:top.Define('stress')" TargetMode="External"/><Relationship Id="rId10" Type="http://schemas.openxmlformats.org/officeDocument/2006/relationships/hyperlink" Target="JavaScript:top.Define('incentive')" TargetMode="External"/><Relationship Id="rId11" Type="http://schemas.openxmlformats.org/officeDocument/2006/relationships/hyperlink" Target="JavaScript:top.Define('hierarchyofneeds')" TargetMode="External"/><Relationship Id="rId12" Type="http://schemas.openxmlformats.org/officeDocument/2006/relationships/hyperlink" Target="JavaScript:top.Define('glucose')" TargetMode="External"/><Relationship Id="rId13" Type="http://schemas.openxmlformats.org/officeDocument/2006/relationships/hyperlink" Target="JavaScript:top.Define('setpoint')" TargetMode="External"/><Relationship Id="rId14" Type="http://schemas.openxmlformats.org/officeDocument/2006/relationships/hyperlink" Target="JavaScript:top.Define('basalmetabolicrate')" TargetMode="External"/><Relationship Id="rId15" Type="http://schemas.openxmlformats.org/officeDocument/2006/relationships/hyperlink" Target="JavaScript:top.Define('anorexianervosa')" TargetMode="External"/><Relationship Id="rId16" Type="http://schemas.openxmlformats.org/officeDocument/2006/relationships/hyperlink" Target="JavaScript:top.Define('bulimianervosa')" TargetMode="External"/><Relationship Id="rId17" Type="http://schemas.openxmlformats.org/officeDocument/2006/relationships/hyperlink" Target="JavaScript:top.Define('bingeeatingdisorder')" TargetMode="External"/><Relationship Id="rId18" Type="http://schemas.openxmlformats.org/officeDocument/2006/relationships/hyperlink" Target="JavaScript:top.Define('sexualresponsecycle')" TargetMode="External"/><Relationship Id="rId19" Type="http://schemas.openxmlformats.org/officeDocument/2006/relationships/hyperlink" Target="JavaScript:top.Define('refractoryperiod')" TargetMode="External"/><Relationship Id="rId37" Type="http://schemas.openxmlformats.org/officeDocument/2006/relationships/hyperlink" Target="JavaScript:top.Define('generaladaptationsyndromegas')" TargetMode="External"/><Relationship Id="rId38" Type="http://schemas.openxmlformats.org/officeDocument/2006/relationships/hyperlink" Target="JavaScript:top.Define('coronaryheartdisease')" TargetMode="External"/><Relationship Id="rId39" Type="http://schemas.openxmlformats.org/officeDocument/2006/relationships/hyperlink" Target="JavaScript:top.Define('typea')" TargetMode="External"/><Relationship Id="rId40" Type="http://schemas.openxmlformats.org/officeDocument/2006/relationships/hyperlink" Target="JavaScript:top.Define('typeb')" TargetMode="External"/><Relationship Id="rId41" Type="http://schemas.openxmlformats.org/officeDocument/2006/relationships/hyperlink" Target="JavaScript:top.Define('psychophysiologicalillness')" TargetMode="External"/><Relationship Id="rId42" Type="http://schemas.openxmlformats.org/officeDocument/2006/relationships/hyperlink" Target="JavaScript:top.Define('psychoneuroimmunologypni')" TargetMode="External"/><Relationship Id="rId43" Type="http://schemas.openxmlformats.org/officeDocument/2006/relationships/hyperlink" Target="JavaScript:top.Define('lymphocytes')"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731</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DTS</cp:lastModifiedBy>
  <cp:revision>5</cp:revision>
  <cp:lastPrinted>2014-02-14T19:01:00Z</cp:lastPrinted>
  <dcterms:created xsi:type="dcterms:W3CDTF">2015-02-20T18:14:00Z</dcterms:created>
  <dcterms:modified xsi:type="dcterms:W3CDTF">2015-02-20T18:22:00Z</dcterms:modified>
</cp:coreProperties>
</file>